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CB" w:rsidRPr="00463ECB" w:rsidRDefault="00463ECB" w:rsidP="00463ECB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463ECB" w:rsidRPr="00463ECB" w:rsidRDefault="005F236B" w:rsidP="00463ECB">
      <w:pPr>
        <w:widowControl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ФГБОУ ВО </w:t>
      </w:r>
      <w:r w:rsidR="00463ECB" w:rsidRPr="00463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СТАВРОПОЛЬСКИЙ ГОСУД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АРСТВЕННЫЙ АГРАРНЫЙ УНИВЕРСИТЕТ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Кафедра агрохимии и физиологии растений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ECB" w:rsidRPr="00463ECB" w:rsidRDefault="00A75DEC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ЭКОЛОГИЧЕСКАЯ АГРОХИМИЯ</w:t>
      </w: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3ECB" w:rsidRPr="00A432A7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Методические указания по выполнению </w:t>
      </w:r>
      <w:r w:rsidRPr="00A432A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контрольной работы</w:t>
      </w: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63ECB" w:rsidRPr="00A432A7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2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дисциплине 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Экологическая агрохимия</w:t>
      </w:r>
    </w:p>
    <w:p w:rsidR="00A75DEC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proofErr w:type="gramStart"/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магистерским программам </w:t>
      </w:r>
    </w:p>
    <w:p w:rsidR="00463ECB" w:rsidRPr="00A432A7" w:rsidRDefault="00A75DEC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="00463ECB"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направлени</w:t>
      </w:r>
      <w:r w:rsidR="003D5434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="00463ECB"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35.0</w:t>
      </w:r>
      <w:r w:rsidR="003D5434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.04 – Агрономия</w:t>
      </w:r>
      <w:r w:rsidR="00463ECB" w:rsidRPr="00A432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63ECB" w:rsidRPr="00463ECB" w:rsidRDefault="003D5434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Ставрополь, 201</w:t>
      </w:r>
      <w:r w:rsidRPr="00162035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</w:p>
    <w:p w:rsidR="00463ECB" w:rsidRPr="00463ECB" w:rsidRDefault="00463ECB" w:rsidP="00463ECB">
      <w:pPr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463ECB">
      <w:pPr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br w:type="page"/>
      </w:r>
    </w:p>
    <w:p w:rsidR="00A432A7" w:rsidRPr="00B53BFF" w:rsidRDefault="00A432A7" w:rsidP="006F7024">
      <w:pPr>
        <w:pStyle w:val="2"/>
        <w:shd w:val="clear" w:color="auto" w:fill="auto"/>
        <w:spacing w:after="0" w:line="240" w:lineRule="auto"/>
        <w:ind w:left="40" w:right="20" w:firstLine="0"/>
        <w:jc w:val="both"/>
        <w:rPr>
          <w:sz w:val="30"/>
          <w:szCs w:val="32"/>
        </w:rPr>
      </w:pPr>
      <w:proofErr w:type="gramStart"/>
      <w:r w:rsidRPr="00B53BFF">
        <w:rPr>
          <w:sz w:val="30"/>
          <w:szCs w:val="32"/>
        </w:rPr>
        <w:lastRenderedPageBreak/>
        <w:t xml:space="preserve">Методические указания по выполнению </w:t>
      </w:r>
      <w:r w:rsidR="00162035" w:rsidRPr="00B53BFF">
        <w:rPr>
          <w:sz w:val="30"/>
          <w:szCs w:val="32"/>
        </w:rPr>
        <w:t>контрольной</w:t>
      </w:r>
      <w:r w:rsidRPr="00B53BFF">
        <w:rPr>
          <w:sz w:val="30"/>
          <w:szCs w:val="32"/>
        </w:rPr>
        <w:t xml:space="preserve"> работы </w:t>
      </w:r>
      <w:r w:rsidR="006F7024">
        <w:rPr>
          <w:sz w:val="30"/>
          <w:szCs w:val="32"/>
        </w:rPr>
        <w:br/>
      </w:r>
      <w:r w:rsidRPr="00B53BFF">
        <w:rPr>
          <w:sz w:val="30"/>
          <w:szCs w:val="32"/>
        </w:rPr>
        <w:t xml:space="preserve">по дисциплине </w:t>
      </w:r>
      <w:r w:rsidR="00A75DEC">
        <w:rPr>
          <w:sz w:val="30"/>
          <w:szCs w:val="32"/>
        </w:rPr>
        <w:t>Экологическая агрохимия</w:t>
      </w:r>
      <w:r w:rsidRPr="00B53BFF">
        <w:rPr>
          <w:sz w:val="30"/>
          <w:szCs w:val="32"/>
        </w:rPr>
        <w:t xml:space="preserve"> для обучающихся по </w:t>
      </w:r>
      <w:r w:rsidR="00A75DEC">
        <w:rPr>
          <w:sz w:val="30"/>
          <w:szCs w:val="32"/>
        </w:rPr>
        <w:t>магисте</w:t>
      </w:r>
      <w:r w:rsidR="00A75DEC">
        <w:rPr>
          <w:sz w:val="30"/>
          <w:szCs w:val="32"/>
        </w:rPr>
        <w:t>р</w:t>
      </w:r>
      <w:r w:rsidR="00A75DEC">
        <w:rPr>
          <w:sz w:val="30"/>
          <w:szCs w:val="32"/>
        </w:rPr>
        <w:t xml:space="preserve">ским программам по </w:t>
      </w:r>
      <w:r w:rsidRPr="00B53BFF">
        <w:rPr>
          <w:sz w:val="30"/>
          <w:szCs w:val="32"/>
        </w:rPr>
        <w:t>направлени</w:t>
      </w:r>
      <w:r w:rsidR="006F7024">
        <w:rPr>
          <w:sz w:val="30"/>
          <w:szCs w:val="32"/>
        </w:rPr>
        <w:t>ю</w:t>
      </w:r>
      <w:r w:rsidR="00162035" w:rsidRPr="00B53BFF">
        <w:rPr>
          <w:sz w:val="30"/>
          <w:szCs w:val="32"/>
        </w:rPr>
        <w:t xml:space="preserve"> 35.0</w:t>
      </w:r>
      <w:r w:rsidR="006F7024">
        <w:rPr>
          <w:sz w:val="30"/>
          <w:szCs w:val="32"/>
        </w:rPr>
        <w:t>4</w:t>
      </w:r>
      <w:r w:rsidR="00162035" w:rsidRPr="00B53BFF">
        <w:rPr>
          <w:sz w:val="30"/>
          <w:szCs w:val="32"/>
        </w:rPr>
        <w:t>.0</w:t>
      </w:r>
      <w:r w:rsidR="006F7024">
        <w:rPr>
          <w:sz w:val="30"/>
          <w:szCs w:val="32"/>
        </w:rPr>
        <w:t>4</w:t>
      </w:r>
      <w:r w:rsidR="00162035" w:rsidRPr="00B53BFF">
        <w:rPr>
          <w:sz w:val="30"/>
          <w:szCs w:val="32"/>
        </w:rPr>
        <w:t xml:space="preserve"> – Агроно</w:t>
      </w:r>
      <w:r w:rsidR="00A75DEC">
        <w:rPr>
          <w:sz w:val="30"/>
          <w:szCs w:val="32"/>
        </w:rPr>
        <w:t>мия</w:t>
      </w:r>
      <w:r w:rsidRPr="00B53BFF">
        <w:rPr>
          <w:sz w:val="30"/>
          <w:szCs w:val="32"/>
        </w:rPr>
        <w:t xml:space="preserve"> рассмотрены и одобрены</w:t>
      </w:r>
      <w:r w:rsidR="00A3558F">
        <w:rPr>
          <w:sz w:val="30"/>
          <w:szCs w:val="32"/>
        </w:rPr>
        <w:t xml:space="preserve"> для использования в учебном процессе</w:t>
      </w:r>
      <w:r w:rsidRPr="00B53BFF">
        <w:rPr>
          <w:sz w:val="30"/>
          <w:szCs w:val="32"/>
        </w:rPr>
        <w:t xml:space="preserve"> методической комисс</w:t>
      </w:r>
      <w:r w:rsidRPr="00B53BFF">
        <w:rPr>
          <w:sz w:val="30"/>
          <w:szCs w:val="32"/>
        </w:rPr>
        <w:t>и</w:t>
      </w:r>
      <w:r w:rsidRPr="00B53BFF">
        <w:rPr>
          <w:sz w:val="30"/>
          <w:szCs w:val="32"/>
        </w:rPr>
        <w:t>ей факультета агробиологии и земельных ре</w:t>
      </w:r>
      <w:r w:rsidR="00A3558F">
        <w:rPr>
          <w:sz w:val="30"/>
          <w:szCs w:val="32"/>
        </w:rPr>
        <w:t>сурсов (протокол №</w:t>
      </w:r>
      <w:r w:rsidRPr="00B53BFF">
        <w:rPr>
          <w:sz w:val="30"/>
          <w:szCs w:val="32"/>
        </w:rPr>
        <w:t xml:space="preserve"> </w:t>
      </w:r>
      <w:r w:rsidR="00235258" w:rsidRPr="00B53BFF">
        <w:rPr>
          <w:sz w:val="30"/>
          <w:szCs w:val="32"/>
        </w:rPr>
        <w:t>5</w:t>
      </w:r>
      <w:r w:rsidR="00235258">
        <w:rPr>
          <w:sz w:val="30"/>
          <w:szCs w:val="32"/>
        </w:rPr>
        <w:t xml:space="preserve"> </w:t>
      </w:r>
      <w:r w:rsidR="00A3558F">
        <w:rPr>
          <w:sz w:val="30"/>
          <w:szCs w:val="32"/>
        </w:rPr>
        <w:t>от</w:t>
      </w:r>
      <w:r w:rsidRPr="00B53BFF">
        <w:rPr>
          <w:sz w:val="30"/>
          <w:szCs w:val="32"/>
        </w:rPr>
        <w:t xml:space="preserve"> 23 января 2019 г.).</w:t>
      </w:r>
      <w:proofErr w:type="gramEnd"/>
    </w:p>
    <w:p w:rsidR="00A432A7" w:rsidRPr="00B53BFF" w:rsidRDefault="00A432A7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</w:p>
    <w:p w:rsidR="00463ECB" w:rsidRPr="00463ECB" w:rsidRDefault="00463ECB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Рецензенты:</w:t>
      </w:r>
    </w:p>
    <w:p w:rsidR="00463ECB" w:rsidRPr="00463ECB" w:rsidRDefault="006F7024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2"/>
          <w:lang w:eastAsia="ru-RU"/>
        </w:rPr>
        <w:t>Голубь А.С</w:t>
      </w:r>
      <w:r w:rsidR="00463ECB" w:rsidRPr="00B53BFF">
        <w:rPr>
          <w:rFonts w:ascii="Times New Roman" w:eastAsia="Times New Roman" w:hAnsi="Times New Roman" w:cs="Times New Roman"/>
          <w:sz w:val="30"/>
          <w:szCs w:val="32"/>
          <w:lang w:eastAsia="ru-RU"/>
        </w:rPr>
        <w:t>.</w:t>
      </w:r>
      <w:r w:rsidR="00463ECB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– </w:t>
      </w:r>
      <w:r w:rsidR="00A75DEC">
        <w:rPr>
          <w:rFonts w:ascii="Times New Roman" w:eastAsia="Times New Roman" w:hAnsi="Times New Roman" w:cs="Times New Roman"/>
          <w:sz w:val="30"/>
          <w:szCs w:val="32"/>
          <w:lang w:eastAsia="ru-RU"/>
        </w:rPr>
        <w:t>кандидат</w:t>
      </w:r>
      <w:r w:rsidR="00463ECB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сельскохозяйственных наук</w:t>
      </w:r>
    </w:p>
    <w:p w:rsidR="00463ECB" w:rsidRPr="00463ECB" w:rsidRDefault="00A75DEC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2"/>
          <w:lang w:eastAsia="ru-RU"/>
        </w:rPr>
        <w:t>Окрут</w:t>
      </w:r>
      <w:proofErr w:type="spellEnd"/>
      <w:r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С.В</w:t>
      </w:r>
      <w:r w:rsidR="00463ECB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. – </w:t>
      </w:r>
      <w:r w:rsidR="00463ECB" w:rsidRPr="00B53BFF">
        <w:rPr>
          <w:rFonts w:ascii="Times New Roman" w:eastAsia="Times New Roman" w:hAnsi="Times New Roman" w:cs="Times New Roman"/>
          <w:sz w:val="30"/>
          <w:szCs w:val="32"/>
          <w:lang w:eastAsia="ru-RU"/>
        </w:rPr>
        <w:t>кандидат</w:t>
      </w:r>
      <w:r w:rsidR="00463ECB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2"/>
          <w:lang w:eastAsia="ru-RU"/>
        </w:rPr>
        <w:t>биологически</w:t>
      </w:r>
      <w:r w:rsidR="00463ECB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 наук</w:t>
      </w:r>
    </w:p>
    <w:p w:rsidR="00463ECB" w:rsidRPr="00463ECB" w:rsidRDefault="00463ECB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</w:p>
    <w:p w:rsidR="00463ECB" w:rsidRPr="00463ECB" w:rsidRDefault="00463ECB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Составители:</w:t>
      </w:r>
    </w:p>
    <w:p w:rsidR="00463ECB" w:rsidRPr="00463ECB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Лобанкова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О.Ю. - </w:t>
      </w:r>
      <w:proofErr w:type="gram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к.б</w:t>
      </w:r>
      <w:proofErr w:type="gram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.н., доцент</w:t>
      </w:r>
    </w:p>
    <w:p w:rsidR="00463ECB" w:rsidRPr="00463ECB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Есаулко А.Н. – д.с.-х.н., профессор</w:t>
      </w:r>
    </w:p>
    <w:p w:rsidR="00463ECB" w:rsidRPr="00463ECB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Агеев В.В. - д.с.-х.н., профессор</w:t>
      </w:r>
    </w:p>
    <w:p w:rsidR="006F7024" w:rsidRPr="00463ECB" w:rsidRDefault="006F7024" w:rsidP="006F70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Голосной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Е.В. – </w:t>
      </w:r>
      <w:proofErr w:type="gram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</w:t>
      </w:r>
      <w:proofErr w:type="gram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с.-х. н., доцент</w:t>
      </w:r>
    </w:p>
    <w:p w:rsidR="006F7024" w:rsidRPr="00463ECB" w:rsidRDefault="006F7024" w:rsidP="006F70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Гречишкина Ю.И.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463ECB" w:rsidRPr="00463ECB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Коростылев С.А.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6F7024" w:rsidRPr="00463ECB" w:rsidRDefault="006F7024" w:rsidP="006F70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Беловолова А.А.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463ECB" w:rsidRPr="00463ECB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B53BFF">
        <w:rPr>
          <w:rFonts w:ascii="Times New Roman" w:eastAsia="Times New Roman" w:hAnsi="Times New Roman" w:cs="Times New Roman"/>
          <w:sz w:val="30"/>
          <w:szCs w:val="32"/>
          <w:lang w:eastAsia="ru-RU"/>
        </w:rPr>
        <w:t>Устименко</w:t>
      </w: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Е.А. - к.с.-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463ECB" w:rsidRPr="00FA185D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Громова Н.В. – </w:t>
      </w:r>
      <w:r w:rsidR="00540FEC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к.с.-</w:t>
      </w:r>
      <w:proofErr w:type="spellStart"/>
      <w:r w:rsidR="00540FEC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х.</w:t>
      </w:r>
      <w:proofErr w:type="gramStart"/>
      <w:r w:rsidR="00540FEC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н</w:t>
      </w:r>
      <w:proofErr w:type="spellEnd"/>
      <w:proofErr w:type="gramEnd"/>
      <w:r w:rsidR="00540FEC" w:rsidRPr="00463ECB">
        <w:rPr>
          <w:rFonts w:ascii="Times New Roman" w:eastAsia="Times New Roman" w:hAnsi="Times New Roman" w:cs="Times New Roman"/>
          <w:sz w:val="30"/>
          <w:szCs w:val="32"/>
          <w:lang w:eastAsia="ru-RU"/>
        </w:rPr>
        <w:t>.</w:t>
      </w:r>
    </w:p>
    <w:p w:rsidR="00463ECB" w:rsidRPr="00FA185D" w:rsidRDefault="00463ECB" w:rsidP="00B53BFF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proofErr w:type="spellStart"/>
      <w:r w:rsidRPr="00FA185D">
        <w:rPr>
          <w:rFonts w:ascii="Times New Roman" w:eastAsia="Times New Roman" w:hAnsi="Times New Roman" w:cs="Times New Roman"/>
          <w:sz w:val="30"/>
          <w:szCs w:val="32"/>
          <w:lang w:eastAsia="ru-RU"/>
        </w:rPr>
        <w:t>Ожередова</w:t>
      </w:r>
      <w:proofErr w:type="spellEnd"/>
      <w:r w:rsidRPr="00FA185D">
        <w:rPr>
          <w:rFonts w:ascii="Times New Roman" w:eastAsia="Times New Roman" w:hAnsi="Times New Roman" w:cs="Times New Roman"/>
          <w:sz w:val="30"/>
          <w:szCs w:val="32"/>
          <w:lang w:eastAsia="ru-RU"/>
        </w:rPr>
        <w:t xml:space="preserve"> А.Ю. </w:t>
      </w:r>
    </w:p>
    <w:p w:rsidR="00540FEC" w:rsidRPr="00FA185D" w:rsidRDefault="00540FEC" w:rsidP="00540FEC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 w:rsidRPr="00FA185D">
        <w:rPr>
          <w:rFonts w:ascii="Times New Roman" w:eastAsia="Times New Roman" w:hAnsi="Times New Roman" w:cs="Times New Roman"/>
          <w:sz w:val="30"/>
          <w:szCs w:val="32"/>
          <w:lang w:eastAsia="ru-RU"/>
        </w:rPr>
        <w:t>Воскобойников А.В. - к.с.-</w:t>
      </w:r>
      <w:proofErr w:type="spellStart"/>
      <w:r w:rsidRPr="00FA185D">
        <w:rPr>
          <w:rFonts w:ascii="Times New Roman" w:eastAsia="Times New Roman" w:hAnsi="Times New Roman" w:cs="Times New Roman"/>
          <w:sz w:val="30"/>
          <w:szCs w:val="32"/>
          <w:lang w:eastAsia="ru-RU"/>
        </w:rPr>
        <w:t>х.н</w:t>
      </w:r>
      <w:proofErr w:type="spellEnd"/>
      <w:r w:rsidRPr="00FA185D">
        <w:rPr>
          <w:rFonts w:ascii="Times New Roman" w:eastAsia="Times New Roman" w:hAnsi="Times New Roman" w:cs="Times New Roman"/>
          <w:sz w:val="30"/>
          <w:szCs w:val="32"/>
          <w:lang w:eastAsia="ru-RU"/>
        </w:rPr>
        <w:t>., доцент</w:t>
      </w:r>
    </w:p>
    <w:p w:rsidR="00540FEC" w:rsidRPr="00FA185D" w:rsidRDefault="00540FEC" w:rsidP="00540FEC">
      <w:pPr>
        <w:spacing w:after="0" w:line="240" w:lineRule="auto"/>
        <w:rPr>
          <w:rFonts w:ascii="Times New Roman" w:eastAsia="Times New Roman" w:hAnsi="Times New Roman" w:cs="Times New Roman"/>
          <w:sz w:val="30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2"/>
          <w:lang w:eastAsia="ru-RU"/>
        </w:rPr>
        <w:t>Кравченко А.О.</w:t>
      </w:r>
    </w:p>
    <w:p w:rsidR="00463ECB" w:rsidRPr="00463ECB" w:rsidRDefault="00A75DEC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FA185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Экологическая агрохимия</w:t>
      </w:r>
      <w:proofErr w:type="gramStart"/>
      <w:r w:rsidR="00463ECB" w:rsidRPr="00FA185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:</w:t>
      </w:r>
      <w:proofErr w:type="gramEnd"/>
      <w:r w:rsidR="00463ECB" w:rsidRPr="00FA185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Методические указания</w:t>
      </w:r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162035" w:rsidRPr="00FA185D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по выполнению контрольной работы</w:t>
      </w:r>
      <w:proofErr w:type="gramStart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/ С</w:t>
      </w:r>
      <w:proofErr w:type="gramEnd"/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ост. </w:t>
      </w:r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О.Ю. </w:t>
      </w:r>
      <w:proofErr w:type="spellStart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Лобанкова</w:t>
      </w:r>
      <w:proofErr w:type="spellEnd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А.Н. </w:t>
      </w:r>
      <w:proofErr w:type="spellStart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Есаулко</w:t>
      </w:r>
      <w:proofErr w:type="spellEnd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В.В. Агеев, </w:t>
      </w:r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Е.В. </w:t>
      </w:r>
      <w:proofErr w:type="spellStart"/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Голосной</w:t>
      </w:r>
      <w:proofErr w:type="spellEnd"/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Ю.И. </w:t>
      </w:r>
      <w:proofErr w:type="spellStart"/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Гречишкина</w:t>
      </w:r>
      <w:proofErr w:type="spellEnd"/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</w:t>
      </w:r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С.А. Коростылев, </w:t>
      </w:r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А.А. </w:t>
      </w:r>
      <w:proofErr w:type="spellStart"/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Беловолова</w:t>
      </w:r>
      <w:proofErr w:type="spellEnd"/>
      <w:r w:rsidR="006F7024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, </w:t>
      </w:r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Е.А. Устименко, Н.В. Громова, А.Ю. </w:t>
      </w:r>
      <w:proofErr w:type="spellStart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Ожередова</w:t>
      </w:r>
      <w:proofErr w:type="spellEnd"/>
      <w:r w:rsidR="00162035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,</w:t>
      </w:r>
      <w:r w:rsidR="00B53BFF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540FEC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А.В. Воскобойников</w:t>
      </w:r>
      <w:r w:rsidR="00540FEC">
        <w:rPr>
          <w:rFonts w:ascii="Times New Roman" w:eastAsia="Times New Roman" w:hAnsi="Times New Roman" w:cs="Times New Roman"/>
          <w:sz w:val="30"/>
          <w:szCs w:val="28"/>
          <w:lang w:eastAsia="ru-RU"/>
        </w:rPr>
        <w:t>, А.</w:t>
      </w:r>
      <w:bookmarkStart w:id="0" w:name="_GoBack"/>
      <w:bookmarkEnd w:id="0"/>
      <w:r w:rsidR="00540FEC">
        <w:rPr>
          <w:rFonts w:ascii="Times New Roman" w:eastAsia="Times New Roman" w:hAnsi="Times New Roman" w:cs="Times New Roman"/>
          <w:sz w:val="30"/>
          <w:szCs w:val="28"/>
          <w:lang w:eastAsia="ru-RU"/>
        </w:rPr>
        <w:t>О. Кравченко</w:t>
      </w:r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– Ставрополь: </w:t>
      </w:r>
      <w:r w:rsidR="00B53BFF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АГРУС, 2019</w:t>
      </w:r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. - </w:t>
      </w:r>
      <w:r w:rsidR="00FA185D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>15</w:t>
      </w:r>
      <w:r w:rsidR="00463ECB" w:rsidRPr="00FA185D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с.</w:t>
      </w:r>
    </w:p>
    <w:p w:rsidR="00463ECB" w:rsidRPr="00463ECB" w:rsidRDefault="00463ECB" w:rsidP="00B53B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463ECB" w:rsidRDefault="00463ECB" w:rsidP="006F7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Методические указания составлены на 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основе ФГОС и учебн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>ых</w:t>
      </w:r>
      <w:r w:rsidR="00B53BFF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="00A75DEC">
        <w:rPr>
          <w:rFonts w:ascii="Times New Roman" w:hAnsi="Times New Roman" w:cs="Times New Roman"/>
          <w:sz w:val="32"/>
          <w:szCs w:val="32"/>
        </w:rPr>
        <w:t>магистерским</w:t>
      </w:r>
      <w:r w:rsidR="00A75DEC" w:rsidRPr="005A21E8">
        <w:rPr>
          <w:rFonts w:ascii="Times New Roman" w:hAnsi="Times New Roman" w:cs="Times New Roman"/>
          <w:sz w:val="32"/>
          <w:szCs w:val="32"/>
        </w:rPr>
        <w:t xml:space="preserve"> программа</w:t>
      </w:r>
      <w:r w:rsidR="00A75DEC">
        <w:rPr>
          <w:rFonts w:ascii="Times New Roman" w:hAnsi="Times New Roman" w:cs="Times New Roman"/>
          <w:sz w:val="32"/>
          <w:szCs w:val="32"/>
        </w:rPr>
        <w:t>м по</w:t>
      </w:r>
      <w:r w:rsidR="00A75DEC" w:rsidRPr="005A21E8">
        <w:rPr>
          <w:rFonts w:ascii="Times New Roman" w:hAnsi="Times New Roman" w:cs="Times New Roman"/>
          <w:sz w:val="32"/>
          <w:szCs w:val="32"/>
        </w:rPr>
        <w:t xml:space="preserve"> 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</w:t>
      </w:r>
      <w:r w:rsidR="00B53BFF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="00B53BFF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35.0</w:t>
      </w:r>
      <w:r w:rsidR="006F7024"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>.04 – Агрономия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  <w:r w:rsidRPr="00463EC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63ECB" w:rsidRPr="00463ECB" w:rsidRDefault="00463ECB" w:rsidP="00463ECB">
      <w:pPr>
        <w:widowControl w:val="0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lastRenderedPageBreak/>
        <w:t xml:space="preserve">Задачи и </w:t>
      </w:r>
      <w:r w:rsidR="00235258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>методика</w:t>
      </w:r>
      <w:r w:rsidRPr="00463ECB">
        <w:rPr>
          <w:rFonts w:ascii="Times New Roman" w:eastAsia="Times New Roman" w:hAnsi="Times New Roman" w:cs="Times New Roman"/>
          <w:b/>
          <w:sz w:val="30"/>
          <w:szCs w:val="28"/>
          <w:lang w:eastAsia="ru-RU"/>
        </w:rPr>
        <w:t xml:space="preserve"> выполнения</w:t>
      </w:r>
    </w:p>
    <w:p w:rsidR="00463ECB" w:rsidRPr="00463ECB" w:rsidRDefault="00463ECB" w:rsidP="00463E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</w:p>
    <w:p w:rsidR="00463ECB" w:rsidRPr="005A21E8" w:rsidRDefault="00463ECB" w:rsidP="00463E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Выполнение </w:t>
      </w:r>
      <w:r w:rsidR="000F259A" w:rsidRP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контрольной </w:t>
      </w:r>
      <w:r w:rsidR="000F259A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работы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изучении дисциплины «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Экологическая агрохимия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proofErr w:type="gramStart"/>
      <w:r w:rsidR="000F259A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обучающимися</w:t>
      </w:r>
      <w:proofErr w:type="gramEnd"/>
      <w:r w:rsidR="000F259A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F259A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12B74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магистерск</w:t>
      </w:r>
      <w:r w:rsidR="00A75DEC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им</w:t>
      </w:r>
      <w:r w:rsidR="00B12B74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</w:t>
      </w:r>
      <w:r w:rsidR="00B12B74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B12B74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грамм</w:t>
      </w:r>
      <w:r w:rsidR="00A75DEC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ам</w:t>
      </w:r>
      <w:r w:rsidR="00B12B74" w:rsidRPr="00476166">
        <w:rPr>
          <w:sz w:val="32"/>
          <w:szCs w:val="32"/>
        </w:rPr>
        <w:t xml:space="preserve"> «</w:t>
      </w:r>
      <w:r w:rsidR="00B12B74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Агрохимические основы управления</w:t>
      </w:r>
      <w:r w:rsidR="00B12B74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питанием растений и плодородием почвы</w:t>
      </w:r>
      <w:r w:rsidR="00B12B74" w:rsidRPr="00BB4FE6">
        <w:rPr>
          <w:sz w:val="32"/>
          <w:szCs w:val="32"/>
        </w:rPr>
        <w:t>»</w:t>
      </w:r>
      <w:r w:rsidR="00E817C6"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>«Селекция и семеноводство сельскохозя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="00A75DE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ственных культур», «Ресурсосберегающие технологии адаптивно-ландшафтного земледелия» 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способствует формированию компете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BB4F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ций 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ОПК-3 - способностью понимать сущность современных пр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блем агрономии, научно-техническую политику в области произво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ства безопас</w:t>
      </w:r>
      <w:r w:rsid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растениеводческой продукции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; ПК-7</w:t>
      </w:r>
      <w:r w:rsid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способностью использовать инновационные процессы в агропромышленном ко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плексе при проектировании и реализации, экологически безопасных и экономически эффективных технологий производства продукции растениеводства и воспроизводства плодородия </w:t>
      </w:r>
      <w:proofErr w:type="gramStart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почв</w:t>
      </w:r>
      <w:proofErr w:type="gramEnd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различных </w:t>
      </w:r>
      <w:proofErr w:type="spellStart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роландшафтов</w:t>
      </w:r>
      <w:proofErr w:type="spellEnd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; ПК-9</w:t>
      </w:r>
      <w:r w:rsid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способностью обеспечить экологическую бе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опасность </w:t>
      </w:r>
      <w:proofErr w:type="spellStart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агроландшафтов</w:t>
      </w:r>
      <w:proofErr w:type="spellEnd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возделывании сельскохозяйственных культур и экономическую эффективность производства продукции</w:t>
      </w:r>
      <w:r w:rsidR="0046518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B6700" w:rsidRPr="005A21E8" w:rsidRDefault="00463ECB" w:rsidP="005A21E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5A2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Основная цель: 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ознакомление студентов с возможным негати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ным влиянием средств химизации сельского хозяйства на свойства и плодородие почв, количество и качество получаемой продукции; из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чение </w:t>
      </w:r>
      <w:proofErr w:type="gramStart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путей предотвращения возможного негативного влияния средств химизации</w:t>
      </w:r>
      <w:proofErr w:type="gramEnd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агроценозе</w:t>
      </w:r>
      <w:proofErr w:type="spellEnd"/>
      <w:r w:rsidR="00476166" w:rsidRP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биосфере; определение функций агрохимии в решении э</w:t>
      </w:r>
      <w:r w:rsidR="0047616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кологических проблем в биосфере</w:t>
      </w:r>
      <w:r w:rsidR="00EB6700" w:rsidRPr="005A21E8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</w:p>
    <w:p w:rsidR="00463ECB" w:rsidRPr="00463ECB" w:rsidRDefault="00463ECB" w:rsidP="00463EC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5A21E8">
        <w:rPr>
          <w:rFonts w:ascii="Times New Roman" w:eastAsia="Times New Roman" w:hAnsi="Times New Roman" w:cs="Times New Roman"/>
          <w:sz w:val="30"/>
          <w:szCs w:val="28"/>
          <w:lang w:eastAsia="ru-RU"/>
        </w:rPr>
        <w:t>Общий объем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работы не должен превышать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35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страниц формата А-4 машинописного текста (программа </w:t>
      </w:r>
      <w:proofErr w:type="spellStart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Word</w:t>
      </w:r>
      <w:proofErr w:type="spellEnd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, шрифт 14). Страницы нумер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у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ются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вниз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у посередине, начиная с</w:t>
      </w:r>
      <w:r w:rsidR="00A75DEC">
        <w:rPr>
          <w:rFonts w:ascii="Times New Roman" w:eastAsia="Times New Roman" w:hAnsi="Times New Roman" w:cs="Times New Roman"/>
          <w:sz w:val="30"/>
          <w:szCs w:val="28"/>
          <w:lang w:eastAsia="ru-RU"/>
        </w:rPr>
        <w:t>о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</w:t>
      </w:r>
      <w:r w:rsidR="00A75DEC">
        <w:rPr>
          <w:rFonts w:ascii="Times New Roman" w:eastAsia="Times New Roman" w:hAnsi="Times New Roman" w:cs="Times New Roman"/>
          <w:sz w:val="30"/>
          <w:szCs w:val="28"/>
          <w:lang w:eastAsia="ru-RU"/>
        </w:rPr>
        <w:t>2-ой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(титульный лист в нумерацию не включа</w:t>
      </w:r>
      <w:r w:rsidR="00A75DEC">
        <w:rPr>
          <w:rFonts w:ascii="Times New Roman" w:eastAsia="Times New Roman" w:hAnsi="Times New Roman" w:cs="Times New Roman"/>
          <w:sz w:val="30"/>
          <w:szCs w:val="28"/>
          <w:lang w:eastAsia="ru-RU"/>
        </w:rPr>
        <w:t>е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тся). Оформление титульного листа показано в приложении 1. З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головки отделяются от текста пустой строкой. Оставляются поля: слева ‒ 30, сверху ‒ 20, внизу ‒ 20, справа ‒ </w:t>
      </w:r>
      <w:smartTag w:uri="urn:schemas-microsoft-com:office:smarttags" w:element="metricconverter">
        <w:smartTagPr>
          <w:attr w:name="ProductID" w:val="15 мм"/>
        </w:smartTagPr>
        <w:r w:rsidRPr="00463ECB">
          <w:rPr>
            <w:rFonts w:ascii="Times New Roman" w:eastAsia="Times New Roman" w:hAnsi="Times New Roman" w:cs="Times New Roman"/>
            <w:sz w:val="30"/>
            <w:szCs w:val="28"/>
            <w:lang w:eastAsia="ru-RU"/>
          </w:rPr>
          <w:t>15 мм</w:t>
        </w:r>
      </w:smartTag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. На странице должно быть ра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з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мещено 28-30 строк текста. </w:t>
      </w:r>
      <w:r w:rsidR="00A75DEC">
        <w:rPr>
          <w:rFonts w:ascii="Times New Roman" w:eastAsia="Times New Roman" w:hAnsi="Times New Roman" w:cs="Times New Roman"/>
          <w:sz w:val="30"/>
          <w:szCs w:val="28"/>
          <w:lang w:eastAsia="ru-RU"/>
        </w:rPr>
        <w:t>Располож</w:t>
      </w:r>
      <w:r w:rsidR="005A21E8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ение текста по ширине. 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Содержание работы приводится на 2-й странице с указанием в правой стороне цифры, обозначающей начальную страницу раздела.</w:t>
      </w:r>
    </w:p>
    <w:p w:rsidR="00A75DEC" w:rsidRDefault="00463ECB" w:rsidP="005A21E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Все таблицы </w:t>
      </w:r>
      <w:r w:rsidR="00A75DEC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и рисунки 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в тексте должны име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ть порядковые номера и название</w:t>
      </w:r>
      <w:r w:rsidR="00465181">
        <w:rPr>
          <w:rFonts w:ascii="Times New Roman" w:eastAsia="Times New Roman" w:hAnsi="Times New Roman" w:cs="Times New Roman"/>
          <w:sz w:val="30"/>
          <w:szCs w:val="28"/>
          <w:lang w:eastAsia="ru-RU"/>
        </w:rPr>
        <w:t>.</w:t>
      </w:r>
    </w:p>
    <w:p w:rsidR="00D661D2" w:rsidRDefault="00463ECB" w:rsidP="005A21E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8"/>
          <w:lang w:eastAsia="ru-RU"/>
        </w:rPr>
      </w:pP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lastRenderedPageBreak/>
        <w:t xml:space="preserve">В конце работы приводится список использованной литературы в алфавитном порядке в соответствии с требованиями ГОСТ </w:t>
      </w:r>
      <w:proofErr w:type="gramStart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Р</w:t>
      </w:r>
      <w:proofErr w:type="gramEnd"/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7.0.5–2008. 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br/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В списке использованной литературы указывают фамилии и инициалы а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>в</w:t>
      </w:r>
      <w:r w:rsidRPr="00463ECB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тора, полное название статьи или книги; а также издательство, город, год издания и количество страниц. Если приводится статья из периодического журнала, то дается его название, номер выпуска, год издания и нумерация страниц. </w:t>
      </w:r>
      <w:r w:rsidR="00465181">
        <w:rPr>
          <w:rFonts w:ascii="Times New Roman" w:eastAsia="Times New Roman" w:hAnsi="Times New Roman" w:cs="Times New Roman"/>
          <w:sz w:val="30"/>
          <w:szCs w:val="28"/>
          <w:lang w:eastAsia="ru-RU"/>
        </w:rPr>
        <w:t>Используя интернет</w:t>
      </w:r>
      <w:r w:rsidR="00EB6700">
        <w:rPr>
          <w:rFonts w:ascii="Times New Roman" w:eastAsia="Times New Roman" w:hAnsi="Times New Roman" w:cs="Times New Roman"/>
          <w:sz w:val="30"/>
          <w:szCs w:val="28"/>
          <w:lang w:eastAsia="ru-RU"/>
        </w:rPr>
        <w:t>–публикацию, кроме общих признаков, необходимо указать режим доступа и дату обращения.</w:t>
      </w:r>
      <w:r w:rsidR="007D7A00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Примеры привед</w:t>
      </w:r>
      <w:r w:rsidR="007D7A00">
        <w:rPr>
          <w:rFonts w:ascii="Times New Roman" w:eastAsia="Times New Roman" w:hAnsi="Times New Roman" w:cs="Times New Roman"/>
          <w:sz w:val="30"/>
          <w:szCs w:val="28"/>
          <w:lang w:eastAsia="ru-RU"/>
        </w:rPr>
        <w:t>е</w:t>
      </w:r>
      <w:r w:rsidR="007D7A00">
        <w:rPr>
          <w:rFonts w:ascii="Times New Roman" w:eastAsia="Times New Roman" w:hAnsi="Times New Roman" w:cs="Times New Roman"/>
          <w:sz w:val="30"/>
          <w:szCs w:val="28"/>
          <w:lang w:eastAsia="ru-RU"/>
        </w:rPr>
        <w:t>ны в приложении 2.</w:t>
      </w:r>
    </w:p>
    <w:p w:rsidR="00476166" w:rsidRDefault="00476166" w:rsidP="005A21E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66" w:rsidRDefault="00D91B92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C9E">
        <w:rPr>
          <w:rFonts w:ascii="Times New Roman" w:hAnsi="Times New Roman" w:cs="Times New Roman"/>
          <w:b/>
          <w:sz w:val="32"/>
          <w:szCs w:val="32"/>
        </w:rPr>
        <w:t xml:space="preserve">Задание к контрольной работе по </w:t>
      </w:r>
      <w:r w:rsidR="005A21E8">
        <w:rPr>
          <w:rFonts w:ascii="Times New Roman" w:hAnsi="Times New Roman" w:cs="Times New Roman"/>
          <w:b/>
          <w:sz w:val="32"/>
          <w:szCs w:val="32"/>
        </w:rPr>
        <w:t xml:space="preserve">дисциплине </w:t>
      </w:r>
    </w:p>
    <w:p w:rsidR="00D91B92" w:rsidRPr="00231C9E" w:rsidRDefault="00A75DEC" w:rsidP="00D91B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Экологическая агрохимия</w:t>
      </w:r>
      <w:r w:rsidR="00D91B92" w:rsidRPr="00231C9E">
        <w:rPr>
          <w:rFonts w:ascii="Times New Roman" w:hAnsi="Times New Roman" w:cs="Times New Roman"/>
          <w:b/>
          <w:sz w:val="32"/>
          <w:szCs w:val="32"/>
        </w:rPr>
        <w:t xml:space="preserve"> для обучающихся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магистерским программам по </w:t>
      </w:r>
      <w:r w:rsidR="00D91B92" w:rsidRPr="00231C9E">
        <w:rPr>
          <w:rFonts w:ascii="Times New Roman" w:hAnsi="Times New Roman" w:cs="Times New Roman"/>
          <w:b/>
          <w:sz w:val="32"/>
          <w:szCs w:val="32"/>
        </w:rPr>
        <w:t>направлени</w:t>
      </w:r>
      <w:r w:rsidR="005A21E8">
        <w:rPr>
          <w:rFonts w:ascii="Times New Roman" w:hAnsi="Times New Roman" w:cs="Times New Roman"/>
          <w:b/>
          <w:sz w:val="32"/>
          <w:szCs w:val="32"/>
        </w:rPr>
        <w:t>ю</w:t>
      </w:r>
      <w:r w:rsidR="00D91B92" w:rsidRPr="00231C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4D70" w:rsidRPr="00231C9E">
        <w:rPr>
          <w:rFonts w:ascii="Times New Roman" w:hAnsi="Times New Roman" w:cs="Times New Roman"/>
          <w:b/>
          <w:sz w:val="32"/>
          <w:szCs w:val="32"/>
        </w:rPr>
        <w:t xml:space="preserve">подготовки </w:t>
      </w:r>
      <w:r>
        <w:rPr>
          <w:rFonts w:ascii="Times New Roman" w:hAnsi="Times New Roman" w:cs="Times New Roman"/>
          <w:b/>
          <w:sz w:val="32"/>
          <w:szCs w:val="32"/>
        </w:rPr>
        <w:t xml:space="preserve">35.04.04 - </w:t>
      </w:r>
      <w:r w:rsidR="00D91B92" w:rsidRPr="00231C9E">
        <w:rPr>
          <w:rFonts w:ascii="Times New Roman" w:hAnsi="Times New Roman" w:cs="Times New Roman"/>
          <w:b/>
          <w:sz w:val="32"/>
          <w:szCs w:val="32"/>
        </w:rPr>
        <w:t>«</w:t>
      </w:r>
      <w:r w:rsidR="00D661D2" w:rsidRPr="00231C9E">
        <w:rPr>
          <w:rFonts w:ascii="Times New Roman" w:hAnsi="Times New Roman" w:cs="Times New Roman"/>
          <w:b/>
          <w:sz w:val="32"/>
          <w:szCs w:val="32"/>
        </w:rPr>
        <w:t>Агрономия</w:t>
      </w:r>
      <w:r w:rsidR="00D91B92" w:rsidRPr="00231C9E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AC73B6" w:rsidTr="00A75DEC">
        <w:tc>
          <w:tcPr>
            <w:tcW w:w="694" w:type="dxa"/>
            <w:vMerge w:val="restart"/>
            <w:textDirection w:val="btLr"/>
          </w:tcPr>
          <w:p w:rsidR="00AC73B6" w:rsidRDefault="0078088C" w:rsidP="00AC73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AC73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оследняя</w:t>
            </w:r>
          </w:p>
          <w:p w:rsidR="0078088C" w:rsidRDefault="0078088C" w:rsidP="00AC73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цифра шифра</w:t>
            </w:r>
          </w:p>
        </w:tc>
        <w:tc>
          <w:tcPr>
            <w:tcW w:w="9160" w:type="dxa"/>
            <w:gridSpan w:val="10"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цифра шифра</w:t>
            </w:r>
          </w:p>
        </w:tc>
      </w:tr>
      <w:tr w:rsidR="00565336" w:rsidTr="00A75DEC">
        <w:trPr>
          <w:trHeight w:val="1705"/>
        </w:trPr>
        <w:tc>
          <w:tcPr>
            <w:tcW w:w="694" w:type="dxa"/>
            <w:vMerge/>
          </w:tcPr>
          <w:p w:rsidR="0078088C" w:rsidRDefault="0078088C" w:rsidP="00D9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6" w:type="dxa"/>
            <w:vAlign w:val="center"/>
          </w:tcPr>
          <w:p w:rsidR="0078088C" w:rsidRPr="0078088C" w:rsidRDefault="0078088C" w:rsidP="0023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2, 19,  63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3, 41,  73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4, 24, 3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5, 44,  13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6, 54,  23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7, 34,  43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8, 74,  33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9, 64,  83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10, 84, 25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11, 5,  54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12, 18, 64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13, 32, 74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14, 25, 4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15, 45, 14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16, 55, 24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17, 35, 44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18, 75, 34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19, 66, 84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20, 85, 26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21, 6, 55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22, 17, 65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23, 33, 75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24, 26, 5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25, 46, 15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26, 56, 25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27, 36, 45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28, 76, 35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29, 67, 85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30, 86, 45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31, 7,  56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32, 16, 66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33, 34, 76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34, 27, 6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35, 47, 16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36, 57, 26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37, 37, 46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38, 77, 36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39, 68, 86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40, 87, 6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51, 8, 57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52, 15, 67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53, 35, 77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54, 28, 7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55, 48, 17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56, 58, 27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57, 38, 47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58, 78, 37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59, 69, 87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60, 88, 23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1, 9, 58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2, 14,  68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3, 36,  78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4, 29, 8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5, 49,  18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6, 59,  28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7, 39, 48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8, 79,  38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9,  70, 88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10, 89, 44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21, 10, 59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22, 13, 69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23, 37, 79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24, 30, 9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25, 50, 19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26, 60, 29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27, 40, 49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28, 80, 39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29, 71, 89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30,90,12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31,11,60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32,12,70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33,38,80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34,31,10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35,51,20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36,61,30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37,41,50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38,81,40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39,65,90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40,1, 63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41, 2,  51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42, 21, 61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43, 39, 71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44, 22, 1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45, 42, 11,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46, 52, 21,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47, 32, 41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48, 72, 31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49, 62, 81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50, 82, 5</w:t>
            </w:r>
          </w:p>
        </w:tc>
      </w:tr>
      <w:tr w:rsidR="00A75DEC" w:rsidTr="00A75DEC">
        <w:tc>
          <w:tcPr>
            <w:tcW w:w="694" w:type="dxa"/>
          </w:tcPr>
          <w:p w:rsidR="00A75DEC" w:rsidRPr="0078088C" w:rsidRDefault="00A75DEC" w:rsidP="00D91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51, 3,  52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52, 20, 62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53, 40, 72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54, 23, 2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55, 43, 12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56, 53, 22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57, 33, 42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58, 73, 32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59, 63, 82</w:t>
            </w:r>
          </w:p>
        </w:tc>
        <w:tc>
          <w:tcPr>
            <w:tcW w:w="916" w:type="dxa"/>
          </w:tcPr>
          <w:p w:rsidR="00A75DEC" w:rsidRDefault="00A75DEC" w:rsidP="00BA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60, 83, 15</w:t>
            </w:r>
          </w:p>
        </w:tc>
      </w:tr>
    </w:tbl>
    <w:p w:rsidR="00D91B92" w:rsidRDefault="00D91B92" w:rsidP="00D91B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1D2" w:rsidRDefault="00D661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F236B" w:rsidRDefault="005F236B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36B">
        <w:rPr>
          <w:rFonts w:ascii="Times New Roman" w:hAnsi="Times New Roman" w:cs="Times New Roman"/>
          <w:b/>
          <w:sz w:val="32"/>
          <w:szCs w:val="32"/>
        </w:rPr>
        <w:lastRenderedPageBreak/>
        <w:t>Вопросы к контрольной работе</w:t>
      </w:r>
    </w:p>
    <w:p w:rsidR="00E12487" w:rsidRPr="005F236B" w:rsidRDefault="00E12487" w:rsidP="00D91B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6ED2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С</w:t>
      </w:r>
      <w:r w:rsidRPr="00755BD8">
        <w:rPr>
          <w:rStyle w:val="FontStyle12"/>
          <w:sz w:val="32"/>
          <w:szCs w:val="32"/>
        </w:rPr>
        <w:t>оставлени</w:t>
      </w:r>
      <w:r>
        <w:rPr>
          <w:rStyle w:val="FontStyle12"/>
          <w:sz w:val="32"/>
          <w:szCs w:val="32"/>
        </w:rPr>
        <w:t>е</w:t>
      </w:r>
      <w:r w:rsidRPr="00755BD8">
        <w:rPr>
          <w:rStyle w:val="FontStyle12"/>
          <w:sz w:val="32"/>
          <w:szCs w:val="32"/>
        </w:rPr>
        <w:t xml:space="preserve"> рациональной системы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удобрени</w:t>
      </w:r>
      <w:r>
        <w:rPr>
          <w:rStyle w:val="FontStyle12"/>
          <w:sz w:val="32"/>
          <w:szCs w:val="32"/>
        </w:rPr>
        <w:t>я в севооборотах с учетом экологических требований.</w:t>
      </w:r>
    </w:p>
    <w:p w:rsidR="00236ED2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Р</w:t>
      </w:r>
      <w:r w:rsidRPr="00755BD8">
        <w:rPr>
          <w:rStyle w:val="FontStyle12"/>
          <w:sz w:val="32"/>
          <w:szCs w:val="32"/>
        </w:rPr>
        <w:t>асч</w:t>
      </w:r>
      <w:r>
        <w:rPr>
          <w:rStyle w:val="FontStyle12"/>
          <w:sz w:val="32"/>
          <w:szCs w:val="32"/>
        </w:rPr>
        <w:t>ет</w:t>
      </w:r>
      <w:r w:rsidRPr="00755BD8">
        <w:rPr>
          <w:rStyle w:val="FontStyle12"/>
          <w:sz w:val="32"/>
          <w:szCs w:val="32"/>
        </w:rPr>
        <w:t xml:space="preserve"> доз </w:t>
      </w:r>
      <w:proofErr w:type="spellStart"/>
      <w:r w:rsidRPr="00755BD8">
        <w:rPr>
          <w:rStyle w:val="FontStyle12"/>
          <w:sz w:val="32"/>
          <w:szCs w:val="32"/>
        </w:rPr>
        <w:t>агрохимикатов</w:t>
      </w:r>
      <w:proofErr w:type="spellEnd"/>
      <w:r w:rsidRPr="00755BD8">
        <w:rPr>
          <w:rStyle w:val="FontStyle12"/>
          <w:sz w:val="32"/>
          <w:szCs w:val="32"/>
        </w:rPr>
        <w:t xml:space="preserve"> с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 xml:space="preserve">учетом </w:t>
      </w:r>
      <w:r>
        <w:rPr>
          <w:rStyle w:val="FontStyle12"/>
          <w:sz w:val="32"/>
          <w:szCs w:val="32"/>
        </w:rPr>
        <w:t>выноса элементов</w:t>
      </w:r>
      <w:r w:rsidRPr="00755BD8">
        <w:rPr>
          <w:rStyle w:val="FontStyle12"/>
          <w:sz w:val="32"/>
          <w:szCs w:val="32"/>
        </w:rPr>
        <w:t xml:space="preserve"> питания рас</w:t>
      </w:r>
      <w:r>
        <w:rPr>
          <w:rStyle w:val="FontStyle12"/>
          <w:sz w:val="32"/>
          <w:szCs w:val="32"/>
        </w:rPr>
        <w:t>тениями.</w:t>
      </w:r>
    </w:p>
    <w:p w:rsidR="00236ED2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Рас</w:t>
      </w:r>
      <w:r w:rsidRPr="00755BD8">
        <w:rPr>
          <w:rStyle w:val="FontStyle12"/>
          <w:sz w:val="32"/>
          <w:szCs w:val="32"/>
        </w:rPr>
        <w:t>ч</w:t>
      </w:r>
      <w:r>
        <w:rPr>
          <w:rStyle w:val="FontStyle12"/>
          <w:sz w:val="32"/>
          <w:szCs w:val="32"/>
        </w:rPr>
        <w:t xml:space="preserve">ет доз </w:t>
      </w:r>
      <w:proofErr w:type="spellStart"/>
      <w:r w:rsidRPr="00755BD8">
        <w:rPr>
          <w:rStyle w:val="FontStyle12"/>
          <w:sz w:val="32"/>
          <w:szCs w:val="32"/>
        </w:rPr>
        <w:t>агрохимика</w:t>
      </w:r>
      <w:r>
        <w:rPr>
          <w:rStyle w:val="FontStyle12"/>
          <w:sz w:val="32"/>
          <w:szCs w:val="32"/>
        </w:rPr>
        <w:t>тов</w:t>
      </w:r>
      <w:proofErr w:type="spellEnd"/>
      <w:r>
        <w:rPr>
          <w:rStyle w:val="FontStyle12"/>
          <w:sz w:val="32"/>
          <w:szCs w:val="32"/>
        </w:rPr>
        <w:t xml:space="preserve"> с </w:t>
      </w:r>
      <w:r w:rsidRPr="00755BD8">
        <w:rPr>
          <w:rStyle w:val="FontStyle12"/>
          <w:sz w:val="32"/>
          <w:szCs w:val="32"/>
        </w:rPr>
        <w:t>учетом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баланса</w:t>
      </w:r>
      <w:r>
        <w:rPr>
          <w:rStyle w:val="FontStyle12"/>
          <w:sz w:val="32"/>
          <w:szCs w:val="32"/>
        </w:rPr>
        <w:t xml:space="preserve"> питательных в</w:t>
      </w:r>
      <w:r>
        <w:rPr>
          <w:rStyle w:val="FontStyle12"/>
          <w:sz w:val="32"/>
          <w:szCs w:val="32"/>
        </w:rPr>
        <w:t>е</w:t>
      </w:r>
      <w:r>
        <w:rPr>
          <w:rStyle w:val="FontStyle12"/>
          <w:sz w:val="32"/>
          <w:szCs w:val="32"/>
        </w:rPr>
        <w:t xml:space="preserve">ществ в </w:t>
      </w:r>
      <w:r w:rsidRPr="00755BD8">
        <w:rPr>
          <w:rStyle w:val="FontStyle12"/>
          <w:sz w:val="32"/>
          <w:szCs w:val="32"/>
        </w:rPr>
        <w:t>си</w:t>
      </w:r>
      <w:r>
        <w:rPr>
          <w:rStyle w:val="FontStyle12"/>
          <w:sz w:val="32"/>
          <w:szCs w:val="32"/>
        </w:rPr>
        <w:t>стеме</w:t>
      </w:r>
      <w:r w:rsidRPr="00755BD8">
        <w:rPr>
          <w:rStyle w:val="FontStyle12"/>
          <w:sz w:val="32"/>
          <w:szCs w:val="32"/>
        </w:rPr>
        <w:t xml:space="preserve"> почва</w:t>
      </w:r>
      <w:r>
        <w:rPr>
          <w:rStyle w:val="FontStyle12"/>
          <w:sz w:val="32"/>
          <w:szCs w:val="32"/>
        </w:rPr>
        <w:t xml:space="preserve"> – </w:t>
      </w:r>
      <w:r w:rsidRPr="00755BD8">
        <w:rPr>
          <w:rStyle w:val="FontStyle12"/>
          <w:sz w:val="32"/>
          <w:szCs w:val="32"/>
        </w:rPr>
        <w:t>растение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- удобрения</w:t>
      </w:r>
      <w:r>
        <w:rPr>
          <w:rStyle w:val="FontStyle12"/>
          <w:sz w:val="32"/>
          <w:szCs w:val="32"/>
        </w:rPr>
        <w:t>.</w:t>
      </w:r>
    </w:p>
    <w:p w:rsidR="00236ED2" w:rsidRPr="00755BD8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55BD8">
        <w:rPr>
          <w:rStyle w:val="FontStyle12"/>
          <w:sz w:val="32"/>
          <w:szCs w:val="32"/>
        </w:rPr>
        <w:t>Закон о безопасном обращении с пестицидами и</w:t>
      </w:r>
      <w:r>
        <w:rPr>
          <w:rStyle w:val="FontStyle12"/>
          <w:sz w:val="32"/>
          <w:szCs w:val="32"/>
        </w:rPr>
        <w:t xml:space="preserve"> </w:t>
      </w:r>
      <w:proofErr w:type="spellStart"/>
      <w:r w:rsidRPr="00755BD8">
        <w:rPr>
          <w:rStyle w:val="FontStyle12"/>
          <w:sz w:val="32"/>
          <w:szCs w:val="32"/>
        </w:rPr>
        <w:t>агрохимикат</w:t>
      </w:r>
      <w:r w:rsidRPr="00755BD8">
        <w:rPr>
          <w:rStyle w:val="FontStyle12"/>
          <w:sz w:val="32"/>
          <w:szCs w:val="32"/>
        </w:rPr>
        <w:t>а</w:t>
      </w:r>
      <w:r w:rsidRPr="00755BD8">
        <w:rPr>
          <w:rStyle w:val="FontStyle12"/>
          <w:sz w:val="32"/>
          <w:szCs w:val="32"/>
        </w:rPr>
        <w:t>ми</w:t>
      </w:r>
      <w:proofErr w:type="spellEnd"/>
      <w:r w:rsidRPr="00755BD8">
        <w:rPr>
          <w:rStyle w:val="FontStyle12"/>
          <w:sz w:val="32"/>
          <w:szCs w:val="32"/>
        </w:rPr>
        <w:t>.</w:t>
      </w:r>
    </w:p>
    <w:p w:rsidR="00236ED2" w:rsidRDefault="00236ED2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 xml:space="preserve">Требования безопасности при производстве </w:t>
      </w:r>
      <w:r w:rsidR="00476166">
        <w:rPr>
          <w:rStyle w:val="FontStyle12"/>
          <w:sz w:val="32"/>
          <w:szCs w:val="32"/>
        </w:rPr>
        <w:t>удобрений</w:t>
      </w:r>
      <w:r>
        <w:rPr>
          <w:rStyle w:val="FontStyle12"/>
          <w:sz w:val="32"/>
          <w:szCs w:val="32"/>
        </w:rPr>
        <w:t>.</w:t>
      </w:r>
    </w:p>
    <w:p w:rsidR="00236ED2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Безопасное х</w:t>
      </w:r>
      <w:r w:rsidRPr="0054620D">
        <w:rPr>
          <w:rStyle w:val="FontStyle12"/>
          <w:sz w:val="32"/>
          <w:szCs w:val="32"/>
        </w:rPr>
        <w:t xml:space="preserve">ранение </w:t>
      </w:r>
      <w:r w:rsidR="00476166">
        <w:rPr>
          <w:rStyle w:val="FontStyle12"/>
          <w:sz w:val="32"/>
          <w:szCs w:val="32"/>
        </w:rPr>
        <w:t>удобрений</w:t>
      </w:r>
      <w:r>
        <w:rPr>
          <w:rStyle w:val="FontStyle12"/>
          <w:sz w:val="32"/>
          <w:szCs w:val="32"/>
        </w:rPr>
        <w:t>.</w:t>
      </w:r>
    </w:p>
    <w:p w:rsidR="00236ED2" w:rsidRPr="005F236B" w:rsidRDefault="00236ED2" w:rsidP="00236ED2">
      <w:pPr>
        <w:pStyle w:val="Style59"/>
        <w:numPr>
          <w:ilvl w:val="0"/>
          <w:numId w:val="17"/>
        </w:numPr>
        <w:jc w:val="both"/>
        <w:rPr>
          <w:rStyle w:val="FontStyle206"/>
          <w:sz w:val="32"/>
          <w:szCs w:val="32"/>
          <w:lang w:eastAsia="en-US"/>
        </w:rPr>
      </w:pPr>
      <w:proofErr w:type="gramStart"/>
      <w:r w:rsidRPr="00755BD8">
        <w:rPr>
          <w:rStyle w:val="FontStyle206"/>
          <w:sz w:val="32"/>
          <w:szCs w:val="32"/>
          <w:lang w:eastAsia="en-US"/>
        </w:rPr>
        <w:t>Требования, предъявляемые Законом к разработке, регистрац</w:t>
      </w:r>
      <w:r w:rsidRPr="00755BD8">
        <w:rPr>
          <w:rStyle w:val="FontStyle206"/>
          <w:sz w:val="32"/>
          <w:szCs w:val="32"/>
          <w:lang w:eastAsia="en-US"/>
        </w:rPr>
        <w:t>и</w:t>
      </w:r>
      <w:r w:rsidRPr="00755BD8">
        <w:rPr>
          <w:rStyle w:val="FontStyle206"/>
          <w:sz w:val="32"/>
          <w:szCs w:val="32"/>
          <w:lang w:eastAsia="en-US"/>
        </w:rPr>
        <w:t>онным испытаниям, производству, хранению, применению, ре</w:t>
      </w:r>
      <w:r w:rsidRPr="00755BD8">
        <w:rPr>
          <w:rStyle w:val="FontStyle206"/>
          <w:sz w:val="32"/>
          <w:szCs w:val="32"/>
          <w:lang w:eastAsia="en-US"/>
        </w:rPr>
        <w:t>а</w:t>
      </w:r>
      <w:r w:rsidRPr="00755BD8">
        <w:rPr>
          <w:rStyle w:val="FontStyle206"/>
          <w:sz w:val="32"/>
          <w:szCs w:val="32"/>
          <w:lang w:eastAsia="en-US"/>
        </w:rPr>
        <w:t>лизации, обезвреживанию, утилизации, уничтожению</w:t>
      </w:r>
      <w:r>
        <w:rPr>
          <w:rStyle w:val="FontStyle206"/>
          <w:sz w:val="32"/>
          <w:szCs w:val="32"/>
          <w:lang w:eastAsia="en-US"/>
        </w:rPr>
        <w:t xml:space="preserve"> </w:t>
      </w:r>
      <w:r w:rsidRPr="00755BD8">
        <w:rPr>
          <w:rStyle w:val="FontStyle206"/>
          <w:sz w:val="32"/>
          <w:szCs w:val="32"/>
          <w:lang w:eastAsia="en-US"/>
        </w:rPr>
        <w:t>и захор</w:t>
      </w:r>
      <w:r w:rsidRPr="00755BD8">
        <w:rPr>
          <w:rStyle w:val="FontStyle206"/>
          <w:sz w:val="32"/>
          <w:szCs w:val="32"/>
          <w:lang w:eastAsia="en-US"/>
        </w:rPr>
        <w:t>о</w:t>
      </w:r>
      <w:r w:rsidRPr="00755BD8">
        <w:rPr>
          <w:rStyle w:val="FontStyle206"/>
          <w:sz w:val="32"/>
          <w:szCs w:val="32"/>
          <w:lang w:eastAsia="en-US"/>
        </w:rPr>
        <w:t xml:space="preserve">нению </w:t>
      </w:r>
      <w:proofErr w:type="spellStart"/>
      <w:r w:rsidRPr="00755BD8">
        <w:rPr>
          <w:rStyle w:val="FontStyle206"/>
          <w:sz w:val="32"/>
          <w:szCs w:val="32"/>
          <w:lang w:eastAsia="en-US"/>
        </w:rPr>
        <w:t>агрохимикатов</w:t>
      </w:r>
      <w:proofErr w:type="spellEnd"/>
      <w:r w:rsidRPr="00755BD8">
        <w:rPr>
          <w:rStyle w:val="FontStyle206"/>
          <w:sz w:val="32"/>
          <w:szCs w:val="32"/>
          <w:lang w:eastAsia="en-US"/>
        </w:rPr>
        <w:t>.</w:t>
      </w:r>
      <w:proofErr w:type="gramEnd"/>
    </w:p>
    <w:p w:rsidR="00236ED2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С</w:t>
      </w:r>
      <w:r w:rsidRPr="0054620D">
        <w:rPr>
          <w:rStyle w:val="FontStyle12"/>
          <w:sz w:val="32"/>
          <w:szCs w:val="32"/>
        </w:rPr>
        <w:t>тандарт</w:t>
      </w:r>
      <w:r>
        <w:rPr>
          <w:rStyle w:val="FontStyle12"/>
          <w:sz w:val="32"/>
          <w:szCs w:val="32"/>
        </w:rPr>
        <w:t>ы</w:t>
      </w:r>
      <w:r w:rsidRPr="0054620D">
        <w:rPr>
          <w:rStyle w:val="FontStyle12"/>
          <w:sz w:val="32"/>
          <w:szCs w:val="32"/>
        </w:rPr>
        <w:t xml:space="preserve"> и</w:t>
      </w:r>
      <w:r>
        <w:rPr>
          <w:rStyle w:val="FontStyle12"/>
          <w:sz w:val="32"/>
          <w:szCs w:val="32"/>
        </w:rPr>
        <w:t xml:space="preserve"> </w:t>
      </w:r>
      <w:r w:rsidRPr="0054620D">
        <w:rPr>
          <w:rStyle w:val="FontStyle12"/>
          <w:sz w:val="32"/>
          <w:szCs w:val="32"/>
        </w:rPr>
        <w:t>нормативны</w:t>
      </w:r>
      <w:r>
        <w:rPr>
          <w:rStyle w:val="FontStyle12"/>
          <w:sz w:val="32"/>
          <w:szCs w:val="32"/>
        </w:rPr>
        <w:t>е</w:t>
      </w:r>
      <w:r w:rsidRPr="0054620D">
        <w:rPr>
          <w:rStyle w:val="FontStyle12"/>
          <w:sz w:val="32"/>
          <w:szCs w:val="32"/>
        </w:rPr>
        <w:t xml:space="preserve"> документ</w:t>
      </w:r>
      <w:r>
        <w:rPr>
          <w:rStyle w:val="FontStyle12"/>
          <w:sz w:val="32"/>
          <w:szCs w:val="32"/>
        </w:rPr>
        <w:t>ы</w:t>
      </w:r>
      <w:r w:rsidRPr="0054620D">
        <w:rPr>
          <w:rStyle w:val="FontStyle12"/>
          <w:sz w:val="32"/>
          <w:szCs w:val="32"/>
        </w:rPr>
        <w:t xml:space="preserve"> по производству</w:t>
      </w:r>
      <w:r>
        <w:rPr>
          <w:rStyle w:val="FontStyle12"/>
          <w:sz w:val="32"/>
          <w:szCs w:val="32"/>
        </w:rPr>
        <w:t xml:space="preserve"> </w:t>
      </w:r>
      <w:proofErr w:type="spellStart"/>
      <w:r w:rsidRPr="0054620D">
        <w:rPr>
          <w:rStyle w:val="FontStyle12"/>
          <w:sz w:val="32"/>
          <w:szCs w:val="32"/>
        </w:rPr>
        <w:t>агрох</w:t>
      </w:r>
      <w:r w:rsidRPr="0054620D">
        <w:rPr>
          <w:rStyle w:val="FontStyle12"/>
          <w:sz w:val="32"/>
          <w:szCs w:val="32"/>
        </w:rPr>
        <w:t>и</w:t>
      </w:r>
      <w:r w:rsidRPr="0054620D">
        <w:rPr>
          <w:rStyle w:val="FontStyle12"/>
          <w:sz w:val="32"/>
          <w:szCs w:val="32"/>
        </w:rPr>
        <w:t>микатов</w:t>
      </w:r>
      <w:proofErr w:type="spellEnd"/>
      <w:r w:rsidRPr="0054620D">
        <w:rPr>
          <w:rStyle w:val="FontStyle12"/>
          <w:sz w:val="32"/>
          <w:szCs w:val="32"/>
        </w:rPr>
        <w:t xml:space="preserve"> на соответствие требованиям</w:t>
      </w:r>
      <w:r>
        <w:rPr>
          <w:rStyle w:val="FontStyle12"/>
          <w:sz w:val="32"/>
          <w:szCs w:val="32"/>
        </w:rPr>
        <w:t xml:space="preserve"> </w:t>
      </w:r>
      <w:r w:rsidRPr="0054620D">
        <w:rPr>
          <w:rStyle w:val="FontStyle12"/>
          <w:sz w:val="32"/>
          <w:szCs w:val="32"/>
        </w:rPr>
        <w:t>к безопасному обращ</w:t>
      </w:r>
      <w:r w:rsidRPr="0054620D">
        <w:rPr>
          <w:rStyle w:val="FontStyle12"/>
          <w:sz w:val="32"/>
          <w:szCs w:val="32"/>
        </w:rPr>
        <w:t>е</w:t>
      </w:r>
      <w:r w:rsidRPr="0054620D">
        <w:rPr>
          <w:rStyle w:val="FontStyle12"/>
          <w:sz w:val="32"/>
          <w:szCs w:val="32"/>
        </w:rPr>
        <w:t>нию</w:t>
      </w:r>
      <w:r>
        <w:rPr>
          <w:rStyle w:val="FontStyle12"/>
          <w:sz w:val="32"/>
          <w:szCs w:val="32"/>
        </w:rPr>
        <w:t>.</w:t>
      </w:r>
    </w:p>
    <w:p w:rsidR="00236ED2" w:rsidRPr="005F236B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55BD8">
        <w:rPr>
          <w:rStyle w:val="FontStyle12"/>
          <w:sz w:val="32"/>
          <w:szCs w:val="32"/>
        </w:rPr>
        <w:t>Воздействие</w:t>
      </w:r>
      <w:r>
        <w:rPr>
          <w:rStyle w:val="FontStyle12"/>
          <w:sz w:val="32"/>
          <w:szCs w:val="32"/>
        </w:rPr>
        <w:t xml:space="preserve"> </w:t>
      </w:r>
      <w:proofErr w:type="spellStart"/>
      <w:r w:rsidRPr="00755BD8">
        <w:rPr>
          <w:rStyle w:val="FontStyle12"/>
          <w:sz w:val="32"/>
          <w:szCs w:val="32"/>
        </w:rPr>
        <w:t>агрохимикатов</w:t>
      </w:r>
      <w:proofErr w:type="spellEnd"/>
      <w:r w:rsidRPr="00755BD8">
        <w:rPr>
          <w:rStyle w:val="FontStyle12"/>
          <w:sz w:val="32"/>
          <w:szCs w:val="32"/>
        </w:rPr>
        <w:t xml:space="preserve"> на устойчивость растений к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повр</w:t>
      </w:r>
      <w:r w:rsidRPr="00755BD8">
        <w:rPr>
          <w:rStyle w:val="FontStyle12"/>
          <w:sz w:val="32"/>
          <w:szCs w:val="32"/>
        </w:rPr>
        <w:t>е</w:t>
      </w:r>
      <w:r w:rsidRPr="00755BD8">
        <w:rPr>
          <w:rStyle w:val="FontStyle12"/>
          <w:sz w:val="32"/>
          <w:szCs w:val="32"/>
        </w:rPr>
        <w:t>ждающим факторам, урожайность</w:t>
      </w:r>
      <w:r w:rsidRPr="005F236B">
        <w:rPr>
          <w:rStyle w:val="FontStyle12"/>
          <w:sz w:val="32"/>
          <w:szCs w:val="32"/>
        </w:rPr>
        <w:t>.</w:t>
      </w:r>
    </w:p>
    <w:p w:rsidR="00236ED2" w:rsidRPr="005F236B" w:rsidRDefault="00236ED2" w:rsidP="00236ED2">
      <w:pPr>
        <w:pStyle w:val="Style59"/>
        <w:widowControl/>
        <w:numPr>
          <w:ilvl w:val="0"/>
          <w:numId w:val="17"/>
        </w:numPr>
        <w:jc w:val="both"/>
        <w:rPr>
          <w:rStyle w:val="FontStyle206"/>
          <w:sz w:val="32"/>
          <w:szCs w:val="32"/>
          <w:lang w:eastAsia="en-US"/>
        </w:rPr>
      </w:pPr>
      <w:r>
        <w:rPr>
          <w:rStyle w:val="FontStyle12"/>
          <w:rFonts w:eastAsiaTheme="minorEastAsia"/>
          <w:sz w:val="32"/>
          <w:szCs w:val="32"/>
        </w:rPr>
        <w:t>Требования к т</w:t>
      </w:r>
      <w:r w:rsidRPr="00755BD8">
        <w:rPr>
          <w:rStyle w:val="FontStyle12"/>
          <w:rFonts w:eastAsiaTheme="minorEastAsia"/>
          <w:sz w:val="32"/>
          <w:szCs w:val="32"/>
        </w:rPr>
        <w:t>ранспортировк</w:t>
      </w:r>
      <w:r>
        <w:rPr>
          <w:rStyle w:val="FontStyle12"/>
          <w:rFonts w:eastAsiaTheme="minorEastAsia"/>
          <w:sz w:val="32"/>
          <w:szCs w:val="32"/>
        </w:rPr>
        <w:t>е</w:t>
      </w:r>
      <w:r w:rsidRPr="00755BD8">
        <w:rPr>
          <w:rStyle w:val="FontStyle12"/>
          <w:rFonts w:eastAsiaTheme="minorEastAsia"/>
          <w:sz w:val="32"/>
          <w:szCs w:val="32"/>
        </w:rPr>
        <w:t xml:space="preserve"> </w:t>
      </w:r>
      <w:proofErr w:type="spellStart"/>
      <w:r w:rsidRPr="00755BD8">
        <w:rPr>
          <w:rStyle w:val="FontStyle12"/>
          <w:rFonts w:eastAsiaTheme="minorEastAsia"/>
          <w:sz w:val="32"/>
          <w:szCs w:val="32"/>
        </w:rPr>
        <w:t>агрохимикатов</w:t>
      </w:r>
      <w:proofErr w:type="spellEnd"/>
      <w:r w:rsidRPr="005F236B">
        <w:rPr>
          <w:rStyle w:val="FontStyle206"/>
          <w:sz w:val="32"/>
          <w:szCs w:val="32"/>
          <w:lang w:eastAsia="en-US"/>
        </w:rPr>
        <w:t>.</w:t>
      </w:r>
    </w:p>
    <w:p w:rsidR="00236ED2" w:rsidRDefault="00236ED2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Влияние удобрений на экологическое состояние водоемов.</w:t>
      </w:r>
    </w:p>
    <w:p w:rsidR="00236ED2" w:rsidRPr="005F236B" w:rsidRDefault="00236ED2" w:rsidP="00236ED2">
      <w:pPr>
        <w:pStyle w:val="Style7"/>
        <w:widowControl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Что представляет собой и для чего используется Перечень ра</w:t>
      </w:r>
      <w:r>
        <w:rPr>
          <w:rStyle w:val="FontStyle12"/>
          <w:sz w:val="32"/>
          <w:szCs w:val="32"/>
        </w:rPr>
        <w:t>з</w:t>
      </w:r>
      <w:r>
        <w:rPr>
          <w:rStyle w:val="FontStyle12"/>
          <w:sz w:val="32"/>
          <w:szCs w:val="32"/>
        </w:rPr>
        <w:t xml:space="preserve">решенных к применению в сельском хозяйстве </w:t>
      </w:r>
      <w:proofErr w:type="spellStart"/>
      <w:r>
        <w:rPr>
          <w:rStyle w:val="FontStyle12"/>
          <w:sz w:val="32"/>
          <w:szCs w:val="32"/>
        </w:rPr>
        <w:t>агрохимикатов</w:t>
      </w:r>
      <w:proofErr w:type="spellEnd"/>
      <w:r>
        <w:rPr>
          <w:rStyle w:val="FontStyle12"/>
          <w:sz w:val="32"/>
          <w:szCs w:val="32"/>
        </w:rPr>
        <w:t xml:space="preserve"> и пестицидов</w:t>
      </w:r>
      <w:r w:rsidRPr="005F236B">
        <w:rPr>
          <w:rStyle w:val="FontStyle12"/>
          <w:sz w:val="32"/>
          <w:szCs w:val="32"/>
        </w:rPr>
        <w:t>.</w:t>
      </w:r>
    </w:p>
    <w:p w:rsidR="00236ED2" w:rsidRDefault="00236ED2" w:rsidP="00236ED2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Экологическая эффективность </w:t>
      </w:r>
      <w:r>
        <w:rPr>
          <w:rStyle w:val="FontStyle12"/>
          <w:sz w:val="32"/>
          <w:szCs w:val="32"/>
        </w:rPr>
        <w:t>удобрений.</w:t>
      </w:r>
      <w:r w:rsidRPr="0054620D">
        <w:rPr>
          <w:rStyle w:val="FontStyle12"/>
          <w:sz w:val="32"/>
          <w:szCs w:val="32"/>
        </w:rPr>
        <w:t xml:space="preserve"> </w:t>
      </w:r>
    </w:p>
    <w:p w:rsidR="00236ED2" w:rsidRPr="0054620D" w:rsidRDefault="00236ED2" w:rsidP="00236ED2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Правовое регулирование в области безопасного обращения с </w:t>
      </w:r>
      <w:r>
        <w:rPr>
          <w:rStyle w:val="FontStyle12"/>
          <w:sz w:val="32"/>
          <w:szCs w:val="32"/>
        </w:rPr>
        <w:t>удобрениями</w:t>
      </w:r>
      <w:r w:rsidRPr="0054620D">
        <w:rPr>
          <w:rStyle w:val="FontStyle12"/>
          <w:sz w:val="32"/>
          <w:szCs w:val="32"/>
        </w:rPr>
        <w:t xml:space="preserve">. </w:t>
      </w:r>
    </w:p>
    <w:p w:rsidR="00236ED2" w:rsidRPr="0054620D" w:rsidRDefault="00236ED2" w:rsidP="00236ED2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Меры безопасности при работе с </w:t>
      </w:r>
      <w:r>
        <w:rPr>
          <w:rStyle w:val="FontStyle12"/>
          <w:sz w:val="32"/>
          <w:szCs w:val="32"/>
        </w:rPr>
        <w:t>удобрения</w:t>
      </w:r>
      <w:r w:rsidRPr="0054620D">
        <w:rPr>
          <w:rStyle w:val="FontStyle12"/>
          <w:sz w:val="32"/>
          <w:szCs w:val="32"/>
        </w:rPr>
        <w:t xml:space="preserve">ми. </w:t>
      </w:r>
    </w:p>
    <w:p w:rsidR="00236ED2" w:rsidRPr="0054620D" w:rsidRDefault="00236ED2" w:rsidP="00236ED2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Принципы экспертизы регистрационных испытаний </w:t>
      </w:r>
      <w:proofErr w:type="spellStart"/>
      <w:r w:rsidRPr="0054620D">
        <w:rPr>
          <w:rStyle w:val="FontStyle12"/>
          <w:sz w:val="32"/>
          <w:szCs w:val="32"/>
        </w:rPr>
        <w:t>агрохим</w:t>
      </w:r>
      <w:r w:rsidRPr="0054620D">
        <w:rPr>
          <w:rStyle w:val="FontStyle12"/>
          <w:sz w:val="32"/>
          <w:szCs w:val="32"/>
        </w:rPr>
        <w:t>и</w:t>
      </w:r>
      <w:r w:rsidRPr="0054620D">
        <w:rPr>
          <w:rStyle w:val="FontStyle12"/>
          <w:sz w:val="32"/>
          <w:szCs w:val="32"/>
        </w:rPr>
        <w:t>катов</w:t>
      </w:r>
      <w:proofErr w:type="spellEnd"/>
      <w:r w:rsidRPr="0054620D">
        <w:rPr>
          <w:rStyle w:val="FontStyle12"/>
          <w:sz w:val="32"/>
          <w:szCs w:val="32"/>
        </w:rPr>
        <w:t xml:space="preserve">. </w:t>
      </w:r>
    </w:p>
    <w:p w:rsidR="00236ED2" w:rsidRPr="0054620D" w:rsidRDefault="00236ED2" w:rsidP="00236ED2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Утилизация </w:t>
      </w:r>
      <w:r>
        <w:rPr>
          <w:rStyle w:val="FontStyle12"/>
          <w:sz w:val="32"/>
          <w:szCs w:val="32"/>
        </w:rPr>
        <w:t>удобрений</w:t>
      </w:r>
      <w:r w:rsidRPr="0054620D">
        <w:rPr>
          <w:rStyle w:val="FontStyle12"/>
          <w:sz w:val="32"/>
          <w:szCs w:val="32"/>
        </w:rPr>
        <w:t xml:space="preserve">. </w:t>
      </w:r>
    </w:p>
    <w:p w:rsidR="00236ED2" w:rsidRDefault="00236ED2" w:rsidP="00236ED2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Удобрения и регуляторы роста растений</w:t>
      </w:r>
      <w:r w:rsidRPr="00755BD8">
        <w:rPr>
          <w:rStyle w:val="FontStyle12"/>
          <w:sz w:val="32"/>
          <w:szCs w:val="32"/>
        </w:rPr>
        <w:t>, как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фактор повышения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почвенного плодородия и</w:t>
      </w:r>
      <w:r>
        <w:rPr>
          <w:rStyle w:val="FontStyle12"/>
          <w:sz w:val="32"/>
          <w:szCs w:val="32"/>
        </w:rPr>
        <w:t xml:space="preserve"> </w:t>
      </w:r>
      <w:r w:rsidRPr="00755BD8">
        <w:rPr>
          <w:rStyle w:val="FontStyle12"/>
          <w:sz w:val="32"/>
          <w:szCs w:val="32"/>
        </w:rPr>
        <w:t>продуктивност</w:t>
      </w:r>
      <w:r>
        <w:rPr>
          <w:rStyle w:val="FontStyle12"/>
          <w:sz w:val="32"/>
          <w:szCs w:val="32"/>
        </w:rPr>
        <w:t xml:space="preserve">и </w:t>
      </w:r>
      <w:proofErr w:type="spellStart"/>
      <w:r w:rsidRPr="00755BD8">
        <w:rPr>
          <w:rStyle w:val="FontStyle12"/>
          <w:sz w:val="32"/>
          <w:szCs w:val="32"/>
        </w:rPr>
        <w:t>агрофитоценозов</w:t>
      </w:r>
      <w:proofErr w:type="spellEnd"/>
      <w:r>
        <w:rPr>
          <w:rStyle w:val="FontStyle12"/>
          <w:sz w:val="32"/>
          <w:szCs w:val="32"/>
        </w:rPr>
        <w:t>.</w:t>
      </w:r>
    </w:p>
    <w:p w:rsidR="00236ED2" w:rsidRPr="005F236B" w:rsidRDefault="00236ED2" w:rsidP="00236ED2">
      <w:pPr>
        <w:pStyle w:val="Style59"/>
        <w:numPr>
          <w:ilvl w:val="0"/>
          <w:numId w:val="17"/>
        </w:numPr>
        <w:jc w:val="both"/>
        <w:rPr>
          <w:rFonts w:ascii="Times New Roman" w:hAnsi="Times New Roman"/>
          <w:sz w:val="32"/>
          <w:szCs w:val="32"/>
          <w:lang w:eastAsia="en-US"/>
        </w:rPr>
      </w:pPr>
      <w:r>
        <w:rPr>
          <w:rStyle w:val="FontStyle206"/>
          <w:sz w:val="32"/>
          <w:szCs w:val="32"/>
          <w:lang w:eastAsia="en-US"/>
        </w:rPr>
        <w:t>Экологические показатели состояния пахотного</w:t>
      </w:r>
      <w:r w:rsidRPr="00755BD8">
        <w:rPr>
          <w:rStyle w:val="FontStyle206"/>
          <w:sz w:val="32"/>
          <w:szCs w:val="32"/>
          <w:lang w:eastAsia="en-US"/>
        </w:rPr>
        <w:t xml:space="preserve"> слоя</w:t>
      </w:r>
      <w:r>
        <w:rPr>
          <w:rStyle w:val="FontStyle206"/>
          <w:sz w:val="32"/>
          <w:szCs w:val="32"/>
          <w:lang w:eastAsia="en-US"/>
        </w:rPr>
        <w:t xml:space="preserve"> </w:t>
      </w:r>
      <w:r w:rsidRPr="00755BD8">
        <w:rPr>
          <w:rStyle w:val="FontStyle206"/>
          <w:sz w:val="32"/>
          <w:szCs w:val="32"/>
          <w:lang w:eastAsia="en-US"/>
        </w:rPr>
        <w:t>почвы</w:t>
      </w:r>
      <w:r w:rsidRPr="005F236B">
        <w:rPr>
          <w:sz w:val="32"/>
          <w:szCs w:val="32"/>
        </w:rPr>
        <w:t>.</w:t>
      </w:r>
    </w:p>
    <w:p w:rsidR="00236ED2" w:rsidRPr="00755BD8" w:rsidRDefault="00236ED2" w:rsidP="00236ED2">
      <w:pPr>
        <w:pStyle w:val="Style59"/>
        <w:numPr>
          <w:ilvl w:val="0"/>
          <w:numId w:val="17"/>
        </w:numPr>
        <w:jc w:val="both"/>
        <w:rPr>
          <w:rStyle w:val="FontStyle12"/>
          <w:rFonts w:eastAsiaTheme="minorEastAsia"/>
          <w:sz w:val="32"/>
          <w:szCs w:val="32"/>
        </w:rPr>
      </w:pPr>
      <w:r w:rsidRPr="00755BD8">
        <w:rPr>
          <w:rStyle w:val="FontStyle12"/>
          <w:rFonts w:eastAsiaTheme="minorEastAsia"/>
          <w:sz w:val="32"/>
          <w:szCs w:val="32"/>
        </w:rPr>
        <w:t xml:space="preserve">Влияние </w:t>
      </w:r>
      <w:r>
        <w:rPr>
          <w:rStyle w:val="FontStyle12"/>
          <w:rFonts w:eastAsiaTheme="minorEastAsia"/>
          <w:sz w:val="32"/>
          <w:szCs w:val="32"/>
        </w:rPr>
        <w:t>удобрений</w:t>
      </w:r>
      <w:r w:rsidRPr="00755BD8">
        <w:rPr>
          <w:rStyle w:val="FontStyle12"/>
          <w:rFonts w:eastAsiaTheme="minorEastAsia"/>
          <w:sz w:val="32"/>
          <w:szCs w:val="32"/>
        </w:rPr>
        <w:t xml:space="preserve"> на окружающую среду</w:t>
      </w:r>
      <w:r>
        <w:rPr>
          <w:rStyle w:val="FontStyle12"/>
          <w:rFonts w:eastAsiaTheme="minorEastAsia"/>
          <w:sz w:val="32"/>
          <w:szCs w:val="32"/>
        </w:rPr>
        <w:t>.</w:t>
      </w:r>
    </w:p>
    <w:p w:rsidR="00236ED2" w:rsidRPr="00E12487" w:rsidRDefault="00236ED2" w:rsidP="00236ED2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Fonts w:ascii="Sylfaen" w:eastAsia="Times New Roman" w:hAnsi="Sylfaen"/>
          <w:color w:val="000000"/>
          <w:sz w:val="32"/>
          <w:szCs w:val="32"/>
        </w:rPr>
      </w:pPr>
      <w:r>
        <w:rPr>
          <w:rFonts w:ascii="Sylfaen" w:eastAsia="Times New Roman" w:hAnsi="Sylfaen"/>
          <w:color w:val="000000"/>
          <w:sz w:val="32"/>
          <w:szCs w:val="32"/>
        </w:rPr>
        <w:t xml:space="preserve">Эколого-агрохимические </w:t>
      </w:r>
      <w:r w:rsidRPr="00E12487">
        <w:rPr>
          <w:rFonts w:ascii="Sylfaen" w:eastAsia="Times New Roman" w:hAnsi="Sylfaen"/>
          <w:color w:val="000000"/>
          <w:sz w:val="32"/>
          <w:szCs w:val="32"/>
        </w:rPr>
        <w:t xml:space="preserve">свойства </w:t>
      </w:r>
      <w:r>
        <w:rPr>
          <w:rFonts w:ascii="Sylfaen" w:eastAsia="Times New Roman" w:hAnsi="Sylfaen"/>
          <w:color w:val="000000"/>
          <w:sz w:val="32"/>
          <w:szCs w:val="32"/>
        </w:rPr>
        <w:t>удобрений.</w:t>
      </w:r>
    </w:p>
    <w:p w:rsidR="00BA7FE9" w:rsidRPr="0054620D" w:rsidRDefault="00BA7FE9" w:rsidP="00BA7FE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Современное состояние и перспективы производства </w:t>
      </w:r>
      <w:r>
        <w:rPr>
          <w:rStyle w:val="FontStyle12"/>
          <w:sz w:val="32"/>
          <w:szCs w:val="32"/>
        </w:rPr>
        <w:t xml:space="preserve">удобрений </w:t>
      </w:r>
      <w:r>
        <w:rPr>
          <w:rStyle w:val="FontStyle12"/>
          <w:sz w:val="32"/>
          <w:szCs w:val="32"/>
        </w:rPr>
        <w:lastRenderedPageBreak/>
        <w:t>и регуляторов роста растений.</w:t>
      </w:r>
    </w:p>
    <w:p w:rsidR="00236ED2" w:rsidRDefault="00BA7FE9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Что такое «удобрение»?</w:t>
      </w:r>
    </w:p>
    <w:p w:rsidR="00BA7FE9" w:rsidRPr="00E12487" w:rsidRDefault="00BA7FE9" w:rsidP="00BA7FE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E12487">
        <w:rPr>
          <w:rStyle w:val="FontStyle12"/>
          <w:sz w:val="32"/>
          <w:szCs w:val="32"/>
        </w:rPr>
        <w:t xml:space="preserve">Влияние </w:t>
      </w:r>
      <w:r>
        <w:rPr>
          <w:rStyle w:val="FontStyle12"/>
          <w:sz w:val="32"/>
          <w:szCs w:val="32"/>
        </w:rPr>
        <w:t>удобрений</w:t>
      </w:r>
      <w:r w:rsidRPr="00E12487">
        <w:rPr>
          <w:rStyle w:val="FontStyle12"/>
          <w:sz w:val="32"/>
          <w:szCs w:val="32"/>
        </w:rPr>
        <w:t xml:space="preserve"> на начально-ростовые процессы зерновых</w:t>
      </w:r>
      <w:r>
        <w:rPr>
          <w:rStyle w:val="FontStyle12"/>
          <w:sz w:val="32"/>
          <w:szCs w:val="32"/>
        </w:rPr>
        <w:t xml:space="preserve"> </w:t>
      </w:r>
      <w:r w:rsidRPr="00E12487">
        <w:rPr>
          <w:rStyle w:val="FontStyle12"/>
          <w:sz w:val="32"/>
          <w:szCs w:val="32"/>
        </w:rPr>
        <w:t>культур</w:t>
      </w:r>
      <w:r>
        <w:rPr>
          <w:rStyle w:val="FontStyle12"/>
          <w:sz w:val="32"/>
          <w:szCs w:val="32"/>
        </w:rPr>
        <w:t>.</w:t>
      </w:r>
    </w:p>
    <w:p w:rsidR="00BA7FE9" w:rsidRPr="0054620D" w:rsidRDefault="00BA7FE9" w:rsidP="00BA7FE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Механизмы действия </w:t>
      </w:r>
      <w:r>
        <w:rPr>
          <w:rStyle w:val="FontStyle12"/>
          <w:sz w:val="32"/>
          <w:szCs w:val="32"/>
        </w:rPr>
        <w:t>удобрений</w:t>
      </w:r>
      <w:r w:rsidRPr="0054620D">
        <w:rPr>
          <w:rStyle w:val="FontStyle12"/>
          <w:sz w:val="32"/>
          <w:szCs w:val="32"/>
        </w:rPr>
        <w:t xml:space="preserve"> на почвенно-растительный комплекс. </w:t>
      </w:r>
    </w:p>
    <w:p w:rsidR="00BA7FE9" w:rsidRPr="0054620D" w:rsidRDefault="00BA7FE9" w:rsidP="00BA7FE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Влияние удобрений</w:t>
      </w:r>
      <w:r w:rsidRPr="0054620D">
        <w:rPr>
          <w:rStyle w:val="FontStyle12"/>
          <w:sz w:val="32"/>
          <w:szCs w:val="32"/>
        </w:rPr>
        <w:t xml:space="preserve"> на реакцию почвенной среды. </w:t>
      </w:r>
    </w:p>
    <w:p w:rsidR="00BA7FE9" w:rsidRPr="0054620D" w:rsidRDefault="00BA7FE9" w:rsidP="00BA7FE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Влияние удобрений</w:t>
      </w:r>
      <w:r w:rsidRPr="0054620D">
        <w:rPr>
          <w:rStyle w:val="FontStyle12"/>
          <w:sz w:val="32"/>
          <w:szCs w:val="32"/>
        </w:rPr>
        <w:t xml:space="preserve"> на почвенно-поглощающий</w:t>
      </w:r>
      <w:r>
        <w:rPr>
          <w:rStyle w:val="FontStyle12"/>
          <w:sz w:val="32"/>
          <w:szCs w:val="32"/>
        </w:rPr>
        <w:t xml:space="preserve"> </w:t>
      </w:r>
      <w:r w:rsidRPr="0054620D">
        <w:rPr>
          <w:rStyle w:val="FontStyle12"/>
          <w:sz w:val="32"/>
          <w:szCs w:val="32"/>
        </w:rPr>
        <w:t xml:space="preserve">комплекс. </w:t>
      </w:r>
    </w:p>
    <w:p w:rsidR="00236ED2" w:rsidRDefault="00BA7FE9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E12487">
        <w:rPr>
          <w:rStyle w:val="FontStyle12"/>
          <w:sz w:val="32"/>
          <w:szCs w:val="32"/>
        </w:rPr>
        <w:t>Балансовые и другие методы расчета норм минеральных удо</w:t>
      </w:r>
      <w:r w:rsidRPr="00E12487">
        <w:rPr>
          <w:rStyle w:val="FontStyle12"/>
          <w:sz w:val="32"/>
          <w:szCs w:val="32"/>
        </w:rPr>
        <w:t>б</w:t>
      </w:r>
      <w:r w:rsidRPr="00E12487">
        <w:rPr>
          <w:rStyle w:val="FontStyle12"/>
          <w:sz w:val="32"/>
          <w:szCs w:val="32"/>
        </w:rPr>
        <w:t>рений в севообороте при</w:t>
      </w:r>
      <w:r>
        <w:rPr>
          <w:rStyle w:val="FontStyle12"/>
          <w:sz w:val="32"/>
          <w:szCs w:val="32"/>
        </w:rPr>
        <w:t xml:space="preserve"> </w:t>
      </w:r>
      <w:r w:rsidRPr="00E12487">
        <w:rPr>
          <w:rStyle w:val="FontStyle12"/>
          <w:sz w:val="32"/>
          <w:szCs w:val="32"/>
        </w:rPr>
        <w:t>высокой и ограниченной обеспеченн</w:t>
      </w:r>
      <w:r w:rsidRPr="00E12487">
        <w:rPr>
          <w:rStyle w:val="FontStyle12"/>
          <w:sz w:val="32"/>
          <w:szCs w:val="32"/>
        </w:rPr>
        <w:t>о</w:t>
      </w:r>
      <w:r w:rsidRPr="00E12487">
        <w:rPr>
          <w:rStyle w:val="FontStyle12"/>
          <w:sz w:val="32"/>
          <w:szCs w:val="32"/>
        </w:rPr>
        <w:t>сти посевов минеральными удобрениями.</w:t>
      </w:r>
    </w:p>
    <w:p w:rsidR="00BA7FE9" w:rsidRPr="0054620D" w:rsidRDefault="00BA7FE9" w:rsidP="00BA7FE9">
      <w:pPr>
        <w:pStyle w:val="Style6"/>
        <w:numPr>
          <w:ilvl w:val="0"/>
          <w:numId w:val="17"/>
        </w:numPr>
        <w:tabs>
          <w:tab w:val="left" w:pos="346"/>
        </w:tabs>
        <w:spacing w:line="240" w:lineRule="auto"/>
        <w:jc w:val="both"/>
        <w:rPr>
          <w:rStyle w:val="FontStyle12"/>
          <w:sz w:val="32"/>
          <w:szCs w:val="32"/>
        </w:rPr>
      </w:pPr>
      <w:r w:rsidRPr="0054620D">
        <w:rPr>
          <w:rStyle w:val="FontStyle12"/>
          <w:sz w:val="32"/>
          <w:szCs w:val="32"/>
        </w:rPr>
        <w:t xml:space="preserve">Экологические проблемы </w:t>
      </w:r>
      <w:r>
        <w:rPr>
          <w:rStyle w:val="FontStyle12"/>
          <w:sz w:val="32"/>
          <w:szCs w:val="32"/>
        </w:rPr>
        <w:t>растениеводства</w:t>
      </w:r>
      <w:r w:rsidRPr="0054620D">
        <w:rPr>
          <w:rStyle w:val="FontStyle12"/>
          <w:sz w:val="32"/>
          <w:szCs w:val="32"/>
        </w:rPr>
        <w:t xml:space="preserve">. </w:t>
      </w:r>
    </w:p>
    <w:p w:rsidR="00236ED2" w:rsidRDefault="00BA7FE9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Органическое растениеводство, его преимущества и проблемы.</w:t>
      </w:r>
    </w:p>
    <w:p w:rsidR="00236ED2" w:rsidRDefault="00BA7FE9" w:rsidP="00E1248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Ограничение применения удобрений при органическом прои</w:t>
      </w:r>
      <w:r>
        <w:rPr>
          <w:rStyle w:val="FontStyle12"/>
          <w:sz w:val="32"/>
          <w:szCs w:val="32"/>
        </w:rPr>
        <w:t>з</w:t>
      </w:r>
      <w:r>
        <w:rPr>
          <w:rStyle w:val="FontStyle12"/>
          <w:sz w:val="32"/>
          <w:szCs w:val="32"/>
        </w:rPr>
        <w:t>водстве продукции растениеводства.</w:t>
      </w:r>
    </w:p>
    <w:p w:rsidR="00BA7FE9" w:rsidRDefault="00BA7FE9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A7FE9">
        <w:rPr>
          <w:rStyle w:val="FontStyle12"/>
          <w:sz w:val="32"/>
          <w:szCs w:val="32"/>
        </w:rPr>
        <w:t xml:space="preserve">Ведение органического земледелия за рубежом и предпосылки его развития в России. </w:t>
      </w:r>
    </w:p>
    <w:p w:rsidR="00BA7FE9" w:rsidRDefault="00BA7FE9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A7FE9">
        <w:rPr>
          <w:rStyle w:val="FontStyle12"/>
          <w:sz w:val="32"/>
          <w:szCs w:val="32"/>
        </w:rPr>
        <w:t xml:space="preserve">Основные ассоциации </w:t>
      </w:r>
      <w:r>
        <w:rPr>
          <w:rStyle w:val="FontStyle12"/>
          <w:sz w:val="32"/>
          <w:szCs w:val="32"/>
        </w:rPr>
        <w:t>органи</w:t>
      </w:r>
      <w:r w:rsidRPr="00BA7FE9">
        <w:rPr>
          <w:rStyle w:val="FontStyle12"/>
          <w:sz w:val="32"/>
          <w:szCs w:val="32"/>
        </w:rPr>
        <w:t xml:space="preserve">ческого земледелия. </w:t>
      </w:r>
    </w:p>
    <w:p w:rsidR="00236ED2" w:rsidRDefault="00BA7FE9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BA7FE9">
        <w:rPr>
          <w:rStyle w:val="FontStyle12"/>
          <w:sz w:val="32"/>
          <w:szCs w:val="32"/>
        </w:rPr>
        <w:t xml:space="preserve">Нормативные акты об </w:t>
      </w:r>
      <w:r>
        <w:rPr>
          <w:rStyle w:val="FontStyle12"/>
          <w:sz w:val="32"/>
          <w:szCs w:val="32"/>
        </w:rPr>
        <w:t>орган</w:t>
      </w:r>
      <w:r w:rsidRPr="00BA7FE9">
        <w:rPr>
          <w:rStyle w:val="FontStyle12"/>
          <w:sz w:val="32"/>
          <w:szCs w:val="32"/>
        </w:rPr>
        <w:t>ическом земледелии.</w:t>
      </w:r>
    </w:p>
    <w:p w:rsidR="00BA7FE9" w:rsidRDefault="00BA7FE9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Требования к использованию органических удобрений при в</w:t>
      </w:r>
      <w:r>
        <w:rPr>
          <w:rStyle w:val="FontStyle12"/>
          <w:sz w:val="32"/>
          <w:szCs w:val="32"/>
        </w:rPr>
        <w:t>е</w:t>
      </w:r>
      <w:r>
        <w:rPr>
          <w:rStyle w:val="FontStyle12"/>
          <w:sz w:val="32"/>
          <w:szCs w:val="32"/>
        </w:rPr>
        <w:t>дении органического растениеводства.</w:t>
      </w:r>
    </w:p>
    <w:p w:rsidR="00BA7FE9" w:rsidRDefault="00BA7FE9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 xml:space="preserve">Принципы </w:t>
      </w:r>
      <w:proofErr w:type="spellStart"/>
      <w:r>
        <w:rPr>
          <w:rStyle w:val="FontStyle12"/>
          <w:sz w:val="32"/>
          <w:szCs w:val="32"/>
        </w:rPr>
        <w:t>биологизации</w:t>
      </w:r>
      <w:proofErr w:type="spellEnd"/>
      <w:r>
        <w:rPr>
          <w:rStyle w:val="FontStyle12"/>
          <w:sz w:val="32"/>
          <w:szCs w:val="32"/>
        </w:rPr>
        <w:t xml:space="preserve"> земледелия.</w:t>
      </w:r>
    </w:p>
    <w:p w:rsidR="0054346C" w:rsidRPr="0054346C" w:rsidRDefault="0054346C" w:rsidP="0054346C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54346C">
        <w:rPr>
          <w:rStyle w:val="FontStyle12"/>
          <w:sz w:val="32"/>
          <w:szCs w:val="32"/>
        </w:rPr>
        <w:t xml:space="preserve"> Экологические основы применения биопрепаратов в </w:t>
      </w:r>
      <w:r>
        <w:rPr>
          <w:rStyle w:val="FontStyle12"/>
          <w:sz w:val="32"/>
          <w:szCs w:val="32"/>
        </w:rPr>
        <w:t>растени</w:t>
      </w:r>
      <w:r>
        <w:rPr>
          <w:rStyle w:val="FontStyle12"/>
          <w:sz w:val="32"/>
          <w:szCs w:val="32"/>
        </w:rPr>
        <w:t>е</w:t>
      </w:r>
      <w:r>
        <w:rPr>
          <w:rStyle w:val="FontStyle12"/>
          <w:sz w:val="32"/>
          <w:szCs w:val="32"/>
        </w:rPr>
        <w:t>водстве</w:t>
      </w:r>
      <w:r w:rsidRPr="0054346C">
        <w:rPr>
          <w:rStyle w:val="FontStyle12"/>
          <w:sz w:val="32"/>
          <w:szCs w:val="32"/>
        </w:rPr>
        <w:t>.</w:t>
      </w:r>
    </w:p>
    <w:p w:rsidR="00611171" w:rsidRPr="00611171" w:rsidRDefault="00611171" w:rsidP="00611171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 w:rsidRPr="00611171">
        <w:rPr>
          <w:rStyle w:val="FontStyle12"/>
          <w:rFonts w:eastAsiaTheme="minorEastAsia"/>
          <w:sz w:val="32"/>
          <w:szCs w:val="32"/>
          <w:lang w:eastAsia="ru-RU"/>
        </w:rPr>
        <w:t xml:space="preserve">Экологические основы применения биопрепаратов в </w:t>
      </w:r>
      <w:r>
        <w:rPr>
          <w:rStyle w:val="FontStyle12"/>
          <w:rFonts w:eastAsiaTheme="minorEastAsia"/>
          <w:sz w:val="32"/>
          <w:szCs w:val="32"/>
          <w:lang w:eastAsia="ru-RU"/>
        </w:rPr>
        <w:t>растени</w:t>
      </w:r>
      <w:r>
        <w:rPr>
          <w:rStyle w:val="FontStyle12"/>
          <w:rFonts w:eastAsiaTheme="minorEastAsia"/>
          <w:sz w:val="32"/>
          <w:szCs w:val="32"/>
          <w:lang w:eastAsia="ru-RU"/>
        </w:rPr>
        <w:t>е</w:t>
      </w:r>
      <w:r>
        <w:rPr>
          <w:rStyle w:val="FontStyle12"/>
          <w:rFonts w:eastAsiaTheme="minorEastAsia"/>
          <w:sz w:val="32"/>
          <w:szCs w:val="32"/>
          <w:lang w:eastAsia="ru-RU"/>
        </w:rPr>
        <w:t>водстве</w:t>
      </w:r>
      <w:r w:rsidRPr="00611171">
        <w:rPr>
          <w:rStyle w:val="FontStyle12"/>
          <w:rFonts w:eastAsiaTheme="minorEastAsia"/>
          <w:sz w:val="32"/>
          <w:szCs w:val="32"/>
          <w:lang w:eastAsia="ru-RU"/>
        </w:rPr>
        <w:t>.</w:t>
      </w:r>
    </w:p>
    <w:p w:rsidR="0054346C" w:rsidRDefault="00611171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Миграция макроэлементов в почве при применении удобрений.</w:t>
      </w:r>
    </w:p>
    <w:p w:rsidR="00611171" w:rsidRDefault="00611171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Трансформация фосфорных удобрений в почве.</w:t>
      </w:r>
    </w:p>
    <w:p w:rsidR="00611171" w:rsidRDefault="00611171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Трансформация азотных удобрений в почве.</w:t>
      </w:r>
    </w:p>
    <w:p w:rsidR="00611171" w:rsidRDefault="00216B99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В</w:t>
      </w:r>
      <w:r w:rsidRPr="00216B99">
        <w:rPr>
          <w:rStyle w:val="FontStyle12"/>
          <w:sz w:val="32"/>
          <w:szCs w:val="32"/>
        </w:rPr>
        <w:t>лияние климатических факторов на вымывание нитратов</w:t>
      </w:r>
      <w:r>
        <w:rPr>
          <w:rStyle w:val="FontStyle12"/>
          <w:sz w:val="32"/>
          <w:szCs w:val="32"/>
        </w:rPr>
        <w:t xml:space="preserve"> из пахотного слоя почвы</w:t>
      </w:r>
      <w:r w:rsidRPr="00216B99">
        <w:rPr>
          <w:rStyle w:val="FontStyle12"/>
          <w:sz w:val="32"/>
          <w:szCs w:val="32"/>
        </w:rPr>
        <w:t>.</w:t>
      </w:r>
    </w:p>
    <w:p w:rsidR="00216B99" w:rsidRDefault="009C2651" w:rsidP="00BA7FE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М</w:t>
      </w:r>
      <w:r w:rsidRPr="009C2651">
        <w:rPr>
          <w:rStyle w:val="FontStyle12"/>
          <w:sz w:val="32"/>
          <w:szCs w:val="32"/>
        </w:rPr>
        <w:t>ероприятия по оптимизации геохимической пищевой цепи, направленные на снижение концентрации нитратов в пастби</w:t>
      </w:r>
      <w:r w:rsidRPr="009C2651">
        <w:rPr>
          <w:rStyle w:val="FontStyle12"/>
          <w:sz w:val="32"/>
          <w:szCs w:val="32"/>
        </w:rPr>
        <w:t>щ</w:t>
      </w:r>
      <w:r w:rsidRPr="009C2651">
        <w:rPr>
          <w:rStyle w:val="FontStyle12"/>
          <w:sz w:val="32"/>
          <w:szCs w:val="32"/>
        </w:rPr>
        <w:t>ном травостое, полевых кормах и овощных сельскохозяйстве</w:t>
      </w:r>
      <w:r w:rsidRPr="009C2651">
        <w:rPr>
          <w:rStyle w:val="FontStyle12"/>
          <w:sz w:val="32"/>
          <w:szCs w:val="32"/>
        </w:rPr>
        <w:t>н</w:t>
      </w:r>
      <w:r w:rsidRPr="009C2651">
        <w:rPr>
          <w:rStyle w:val="FontStyle12"/>
          <w:sz w:val="32"/>
          <w:szCs w:val="32"/>
        </w:rPr>
        <w:t>ных культурах</w:t>
      </w:r>
      <w:r>
        <w:rPr>
          <w:rStyle w:val="FontStyle12"/>
          <w:sz w:val="32"/>
          <w:szCs w:val="32"/>
        </w:rPr>
        <w:t>.</w:t>
      </w:r>
    </w:p>
    <w:p w:rsidR="00747531" w:rsidRPr="00747531" w:rsidRDefault="00747531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47531">
        <w:rPr>
          <w:rStyle w:val="FontStyle12"/>
          <w:sz w:val="32"/>
          <w:szCs w:val="32"/>
        </w:rPr>
        <w:t>Эффективность органических удобрений в различных почвенно-климатических зонах страны, действие и последействие их на урожайность сельскохозяйственных культур.</w:t>
      </w:r>
    </w:p>
    <w:p w:rsidR="00747531" w:rsidRPr="00747531" w:rsidRDefault="00747531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47531">
        <w:rPr>
          <w:rStyle w:val="FontStyle12"/>
          <w:sz w:val="32"/>
          <w:szCs w:val="32"/>
        </w:rPr>
        <w:t xml:space="preserve"> Задачи, структура и социальная значимость современной агр</w:t>
      </w:r>
      <w:r w:rsidRPr="00747531">
        <w:rPr>
          <w:rStyle w:val="FontStyle12"/>
          <w:sz w:val="32"/>
          <w:szCs w:val="32"/>
        </w:rPr>
        <w:t>о</w:t>
      </w:r>
      <w:r w:rsidRPr="00747531">
        <w:rPr>
          <w:rStyle w:val="FontStyle12"/>
          <w:sz w:val="32"/>
          <w:szCs w:val="32"/>
        </w:rPr>
        <w:lastRenderedPageBreak/>
        <w:t>химической службы РФ.</w:t>
      </w:r>
    </w:p>
    <w:p w:rsidR="00747531" w:rsidRPr="00747531" w:rsidRDefault="00747531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47531">
        <w:rPr>
          <w:rStyle w:val="FontStyle12"/>
          <w:sz w:val="32"/>
          <w:szCs w:val="32"/>
        </w:rPr>
        <w:t>Значение и виды зеленого удобрения, условия применения.</w:t>
      </w:r>
    </w:p>
    <w:p w:rsidR="009C2651" w:rsidRDefault="00747531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47531">
        <w:rPr>
          <w:rStyle w:val="FontStyle12"/>
          <w:sz w:val="32"/>
          <w:szCs w:val="32"/>
        </w:rPr>
        <w:t xml:space="preserve"> Значение навоза и других органических удобрений в повыш</w:t>
      </w:r>
      <w:r w:rsidRPr="00747531">
        <w:rPr>
          <w:rStyle w:val="FontStyle12"/>
          <w:sz w:val="32"/>
          <w:szCs w:val="32"/>
        </w:rPr>
        <w:t>е</w:t>
      </w:r>
      <w:r w:rsidRPr="00747531">
        <w:rPr>
          <w:rStyle w:val="FontStyle12"/>
          <w:sz w:val="32"/>
          <w:szCs w:val="32"/>
        </w:rPr>
        <w:t>нии урожаев сельскохозяйственных культур и плодородия по</w:t>
      </w:r>
      <w:r w:rsidRPr="00747531">
        <w:rPr>
          <w:rStyle w:val="FontStyle12"/>
          <w:sz w:val="32"/>
          <w:szCs w:val="32"/>
        </w:rPr>
        <w:t>ч</w:t>
      </w:r>
      <w:r w:rsidRPr="00747531">
        <w:rPr>
          <w:rStyle w:val="FontStyle12"/>
          <w:sz w:val="32"/>
          <w:szCs w:val="32"/>
        </w:rPr>
        <w:t>вы.</w:t>
      </w:r>
    </w:p>
    <w:p w:rsidR="00747531" w:rsidRDefault="00747531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47531">
        <w:rPr>
          <w:rStyle w:val="FontStyle12"/>
          <w:sz w:val="32"/>
          <w:szCs w:val="32"/>
        </w:rPr>
        <w:t>Солома как органическое удобрение, состав, условия примен</w:t>
      </w:r>
      <w:r w:rsidRPr="00747531">
        <w:rPr>
          <w:rStyle w:val="FontStyle12"/>
          <w:sz w:val="32"/>
          <w:szCs w:val="32"/>
        </w:rPr>
        <w:t>е</w:t>
      </w:r>
      <w:r w:rsidRPr="00747531">
        <w:rPr>
          <w:rStyle w:val="FontStyle12"/>
          <w:sz w:val="32"/>
          <w:szCs w:val="32"/>
        </w:rPr>
        <w:t>ния</w:t>
      </w:r>
      <w:r>
        <w:rPr>
          <w:rStyle w:val="FontStyle12"/>
          <w:sz w:val="32"/>
          <w:szCs w:val="32"/>
        </w:rPr>
        <w:t>.</w:t>
      </w:r>
    </w:p>
    <w:p w:rsidR="00F96AF7" w:rsidRPr="00F96AF7" w:rsidRDefault="00F96AF7" w:rsidP="00F96AF7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 w:rsidRPr="00F96AF7">
        <w:rPr>
          <w:rStyle w:val="FontStyle12"/>
          <w:rFonts w:eastAsiaTheme="minorEastAsia"/>
          <w:sz w:val="32"/>
          <w:szCs w:val="32"/>
          <w:lang w:eastAsia="ru-RU"/>
        </w:rPr>
        <w:t>Бобовые культуры - мощный резерв улучшения азотного бала</w:t>
      </w:r>
      <w:r w:rsidRPr="00F96AF7">
        <w:rPr>
          <w:rStyle w:val="FontStyle12"/>
          <w:rFonts w:eastAsiaTheme="minorEastAsia"/>
          <w:sz w:val="32"/>
          <w:szCs w:val="32"/>
          <w:lang w:eastAsia="ru-RU"/>
        </w:rPr>
        <w:t>н</w:t>
      </w:r>
      <w:r w:rsidRPr="00F96AF7">
        <w:rPr>
          <w:rStyle w:val="FontStyle12"/>
          <w:rFonts w:eastAsiaTheme="minorEastAsia"/>
          <w:sz w:val="32"/>
          <w:szCs w:val="32"/>
          <w:lang w:eastAsia="ru-RU"/>
        </w:rPr>
        <w:t>са. Роль бобовых в охране окружающей среды.</w:t>
      </w:r>
    </w:p>
    <w:p w:rsidR="00747531" w:rsidRDefault="00747531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747531">
        <w:rPr>
          <w:rStyle w:val="FontStyle12"/>
          <w:sz w:val="32"/>
          <w:szCs w:val="32"/>
        </w:rPr>
        <w:t>Определение норм удобрений  под сельскохозяйственные кул</w:t>
      </w:r>
      <w:r w:rsidRPr="00747531">
        <w:rPr>
          <w:rStyle w:val="FontStyle12"/>
          <w:sz w:val="32"/>
          <w:szCs w:val="32"/>
        </w:rPr>
        <w:t>ь</w:t>
      </w:r>
      <w:r w:rsidRPr="00747531">
        <w:rPr>
          <w:rStyle w:val="FontStyle12"/>
          <w:sz w:val="32"/>
          <w:szCs w:val="32"/>
        </w:rPr>
        <w:t xml:space="preserve">туры (на основе полевых опытов, картограмм, </w:t>
      </w:r>
      <w:proofErr w:type="spellStart"/>
      <w:r w:rsidRPr="00747531">
        <w:rPr>
          <w:rStyle w:val="FontStyle12"/>
          <w:sz w:val="32"/>
          <w:szCs w:val="32"/>
        </w:rPr>
        <w:t>балансово</w:t>
      </w:r>
      <w:proofErr w:type="spellEnd"/>
      <w:r w:rsidRPr="00747531">
        <w:rPr>
          <w:rStyle w:val="FontStyle12"/>
          <w:sz w:val="32"/>
          <w:szCs w:val="32"/>
        </w:rPr>
        <w:t>-расчетные методы).</w:t>
      </w:r>
    </w:p>
    <w:p w:rsidR="00747531" w:rsidRDefault="003A02DD" w:rsidP="00747531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Инкрустация - наиболее технологичный способ применения микроудобрений.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Жидкие комплексные удобрения, состав, свойства, условия применения.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 xml:space="preserve"> </w:t>
      </w:r>
      <w:proofErr w:type="spellStart"/>
      <w:r w:rsidRPr="003A02DD">
        <w:rPr>
          <w:rStyle w:val="FontStyle12"/>
          <w:sz w:val="32"/>
          <w:szCs w:val="32"/>
        </w:rPr>
        <w:t>ЖУССы</w:t>
      </w:r>
      <w:proofErr w:type="spellEnd"/>
      <w:r w:rsidRPr="003A02DD">
        <w:rPr>
          <w:rStyle w:val="FontStyle12"/>
          <w:sz w:val="32"/>
          <w:szCs w:val="32"/>
        </w:rPr>
        <w:t xml:space="preserve"> - новая форма полифункциональных микроудобрений.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Необходимость применения микроудобрений.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Понятие о комплексных удобрениях. Их экономическое и агр</w:t>
      </w:r>
      <w:r w:rsidRPr="003A02DD">
        <w:rPr>
          <w:rStyle w:val="FontStyle12"/>
          <w:sz w:val="32"/>
          <w:szCs w:val="32"/>
        </w:rPr>
        <w:t>о</w:t>
      </w:r>
      <w:r w:rsidRPr="003A02DD">
        <w:rPr>
          <w:rStyle w:val="FontStyle12"/>
          <w:sz w:val="32"/>
          <w:szCs w:val="32"/>
        </w:rPr>
        <w:t>техническое значение.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Зола - ценное калийное удобрение.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Калийсодержащие отходы промышленности</w:t>
      </w:r>
      <w:r>
        <w:rPr>
          <w:rStyle w:val="FontStyle12"/>
          <w:sz w:val="32"/>
          <w:szCs w:val="32"/>
        </w:rPr>
        <w:t>, их применение в качестве удобрений</w:t>
      </w:r>
      <w:r w:rsidRPr="003A02DD">
        <w:rPr>
          <w:rStyle w:val="FontStyle12"/>
          <w:sz w:val="32"/>
          <w:szCs w:val="32"/>
        </w:rPr>
        <w:t>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Возможные негативные последствия избыточного применения калийных удобрений: избыточное накопление в урожае калия и хлора, нарушение соотношения между калием и натрием, кал</w:t>
      </w:r>
      <w:r w:rsidRPr="003A02DD">
        <w:rPr>
          <w:rStyle w:val="FontStyle12"/>
          <w:sz w:val="32"/>
          <w:szCs w:val="32"/>
        </w:rPr>
        <w:t>ь</w:t>
      </w:r>
      <w:r w:rsidRPr="003A02DD">
        <w:rPr>
          <w:rStyle w:val="FontStyle12"/>
          <w:sz w:val="32"/>
          <w:szCs w:val="32"/>
        </w:rPr>
        <w:t>цием и магнием.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Преимущества   и недостатки комплексных удобрений.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Возможные негативные последствия несбалансированного пр</w:t>
      </w:r>
      <w:r w:rsidRPr="003A02DD"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t>менения азотных удобрений: подкисление почвы, усиление м</w:t>
      </w:r>
      <w:r w:rsidRPr="003A02DD"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t>нерализации гумуса.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Возможные негативные последствия несбалансированного пр</w:t>
      </w:r>
      <w:r w:rsidRPr="003A02DD"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t xml:space="preserve">менения азотных удобрений: снижение </w:t>
      </w:r>
      <w:proofErr w:type="spellStart"/>
      <w:r w:rsidRPr="003A02DD">
        <w:rPr>
          <w:rStyle w:val="FontStyle12"/>
          <w:sz w:val="32"/>
          <w:szCs w:val="32"/>
        </w:rPr>
        <w:t>лежкости</w:t>
      </w:r>
      <w:proofErr w:type="spellEnd"/>
      <w:r w:rsidRPr="003A02DD">
        <w:rPr>
          <w:rStyle w:val="FontStyle12"/>
          <w:sz w:val="32"/>
          <w:szCs w:val="32"/>
        </w:rPr>
        <w:t xml:space="preserve"> продукции, ухудшение качества урожая (накопление нитратов, снижение с</w:t>
      </w:r>
      <w:r w:rsidRPr="003A02DD">
        <w:rPr>
          <w:rStyle w:val="FontStyle12"/>
          <w:sz w:val="32"/>
          <w:szCs w:val="32"/>
        </w:rPr>
        <w:t>а</w:t>
      </w:r>
      <w:r w:rsidRPr="003A02DD">
        <w:rPr>
          <w:rStyle w:val="FontStyle12"/>
          <w:sz w:val="32"/>
          <w:szCs w:val="32"/>
        </w:rPr>
        <w:t xml:space="preserve">харов, витаминов), 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Возможные негативные последствия несбалансированного пр</w:t>
      </w:r>
      <w:r w:rsidRPr="003A02DD"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t>менения азотных удобрений: чрезмерный рост вегетативной ма</w:t>
      </w:r>
      <w:r w:rsidRPr="003A02DD">
        <w:rPr>
          <w:rStyle w:val="FontStyle12"/>
          <w:sz w:val="32"/>
          <w:szCs w:val="32"/>
        </w:rPr>
        <w:t>с</w:t>
      </w:r>
      <w:r w:rsidRPr="003A02DD">
        <w:rPr>
          <w:rStyle w:val="FontStyle12"/>
          <w:sz w:val="32"/>
          <w:szCs w:val="32"/>
        </w:rPr>
        <w:t>сы.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Возможные негативные последствия несбалансированного пр</w:t>
      </w:r>
      <w:r w:rsidRPr="003A02DD"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lastRenderedPageBreak/>
        <w:t xml:space="preserve">менения азотных удобрений: загрязнение </w:t>
      </w:r>
      <w:proofErr w:type="spellStart"/>
      <w:r w:rsidRPr="003A02DD">
        <w:rPr>
          <w:rStyle w:val="FontStyle12"/>
          <w:sz w:val="32"/>
          <w:szCs w:val="32"/>
        </w:rPr>
        <w:t>водоисточников</w:t>
      </w:r>
      <w:proofErr w:type="spellEnd"/>
      <w:r w:rsidRPr="003A02DD">
        <w:rPr>
          <w:rStyle w:val="FontStyle12"/>
          <w:sz w:val="32"/>
          <w:szCs w:val="32"/>
        </w:rPr>
        <w:t>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Предмет, методы и задачи экологической агрохимии.</w:t>
      </w:r>
    </w:p>
    <w:p w:rsidR="003A02DD" w:rsidRP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3A02DD">
        <w:rPr>
          <w:rStyle w:val="FontStyle12"/>
          <w:sz w:val="32"/>
          <w:szCs w:val="32"/>
        </w:rPr>
        <w:t>Состояние и перспективы применения удобрений и средств х</w:t>
      </w:r>
      <w:r w:rsidRPr="003A02DD"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t>мизации в РФ и Ставропольском крае.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Структура и</w:t>
      </w:r>
      <w:r w:rsidRPr="003A02DD">
        <w:rPr>
          <w:rStyle w:val="FontStyle12"/>
          <w:sz w:val="32"/>
          <w:szCs w:val="32"/>
        </w:rPr>
        <w:t xml:space="preserve"> задачи ВНИИА им. Д. Н. Прянишникова.</w:t>
      </w:r>
    </w:p>
    <w:p w:rsidR="003A02DD" w:rsidRPr="003A02DD" w:rsidRDefault="003A02DD" w:rsidP="003A02DD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>
        <w:rPr>
          <w:rStyle w:val="FontStyle12"/>
          <w:rFonts w:eastAsiaTheme="minorEastAsia"/>
          <w:sz w:val="32"/>
          <w:szCs w:val="32"/>
          <w:lang w:eastAsia="ru-RU"/>
        </w:rPr>
        <w:t>Н</w:t>
      </w:r>
      <w:r w:rsidRPr="003A02DD">
        <w:rPr>
          <w:rStyle w:val="FontStyle12"/>
          <w:rFonts w:eastAsiaTheme="minorEastAsia"/>
          <w:sz w:val="32"/>
          <w:szCs w:val="32"/>
          <w:lang w:eastAsia="ru-RU"/>
        </w:rPr>
        <w:t>аучные разработки ВНИИА им. Д. Н. Прянишникова</w:t>
      </w:r>
      <w:r>
        <w:rPr>
          <w:rStyle w:val="FontStyle12"/>
          <w:rFonts w:eastAsiaTheme="minorEastAsia"/>
          <w:sz w:val="32"/>
          <w:szCs w:val="32"/>
          <w:lang w:eastAsia="ru-RU"/>
        </w:rPr>
        <w:t xml:space="preserve"> в области экологии</w:t>
      </w:r>
      <w:r w:rsidRPr="003A02DD">
        <w:rPr>
          <w:rStyle w:val="FontStyle12"/>
          <w:rFonts w:eastAsiaTheme="minorEastAsia"/>
          <w:sz w:val="32"/>
          <w:szCs w:val="32"/>
          <w:lang w:eastAsia="ru-RU"/>
        </w:rPr>
        <w:t>.</w:t>
      </w:r>
    </w:p>
    <w:p w:rsidR="003A02DD" w:rsidRDefault="003A02DD" w:rsidP="003A02DD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 xml:space="preserve">Экологическая значимость </w:t>
      </w:r>
      <w:r w:rsidRPr="003A02DD">
        <w:rPr>
          <w:rStyle w:val="FontStyle12"/>
          <w:sz w:val="32"/>
          <w:szCs w:val="32"/>
        </w:rPr>
        <w:t>Географическ</w:t>
      </w:r>
      <w:r>
        <w:rPr>
          <w:rStyle w:val="FontStyle12"/>
          <w:sz w:val="32"/>
          <w:szCs w:val="32"/>
        </w:rPr>
        <w:t>ой</w:t>
      </w:r>
      <w:r w:rsidRPr="003A02DD">
        <w:rPr>
          <w:rStyle w:val="FontStyle12"/>
          <w:sz w:val="32"/>
          <w:szCs w:val="32"/>
        </w:rPr>
        <w:t xml:space="preserve"> сет</w:t>
      </w:r>
      <w:r>
        <w:rPr>
          <w:rStyle w:val="FontStyle12"/>
          <w:sz w:val="32"/>
          <w:szCs w:val="32"/>
        </w:rPr>
        <w:t>и</w:t>
      </w:r>
      <w:r w:rsidRPr="003A02DD">
        <w:rPr>
          <w:rStyle w:val="FontStyle12"/>
          <w:sz w:val="32"/>
          <w:szCs w:val="32"/>
        </w:rPr>
        <w:t xml:space="preserve"> опытов с удо</w:t>
      </w:r>
      <w:r w:rsidRPr="003A02DD">
        <w:rPr>
          <w:rStyle w:val="FontStyle12"/>
          <w:sz w:val="32"/>
          <w:szCs w:val="32"/>
        </w:rPr>
        <w:t>б</w:t>
      </w:r>
      <w:r w:rsidRPr="003A02DD">
        <w:rPr>
          <w:rStyle w:val="FontStyle12"/>
          <w:sz w:val="32"/>
          <w:szCs w:val="32"/>
        </w:rPr>
        <w:t>рениями</w:t>
      </w:r>
      <w:r>
        <w:rPr>
          <w:rStyle w:val="FontStyle12"/>
          <w:sz w:val="32"/>
          <w:szCs w:val="32"/>
        </w:rPr>
        <w:t xml:space="preserve"> и другими агрохимическими средствами</w:t>
      </w:r>
      <w:r w:rsidRPr="003A02DD">
        <w:rPr>
          <w:rStyle w:val="FontStyle12"/>
          <w:sz w:val="32"/>
          <w:szCs w:val="32"/>
        </w:rPr>
        <w:t>.</w:t>
      </w:r>
    </w:p>
    <w:p w:rsidR="003A02DD" w:rsidRDefault="00F640C5" w:rsidP="00F640C5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640C5">
        <w:rPr>
          <w:rStyle w:val="FontStyle12"/>
          <w:sz w:val="32"/>
          <w:szCs w:val="32"/>
        </w:rPr>
        <w:t>Физиологическая реакция удобрений</w:t>
      </w:r>
      <w:r>
        <w:rPr>
          <w:rStyle w:val="FontStyle12"/>
          <w:sz w:val="32"/>
          <w:szCs w:val="32"/>
        </w:rPr>
        <w:t>, её значение в экологии применения удобрений.</w:t>
      </w:r>
    </w:p>
    <w:p w:rsidR="00F640C5" w:rsidRPr="00F640C5" w:rsidRDefault="00F640C5" w:rsidP="00F640C5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640C5">
        <w:rPr>
          <w:rStyle w:val="FontStyle12"/>
          <w:sz w:val="32"/>
          <w:szCs w:val="32"/>
        </w:rPr>
        <w:t>Влияние азотных удобрений на урожай и качество с.-х. культур, устойчивость растений к болезням и вредителям.</w:t>
      </w:r>
    </w:p>
    <w:p w:rsidR="00F640C5" w:rsidRDefault="00F640C5" w:rsidP="00F640C5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640C5">
        <w:rPr>
          <w:rStyle w:val="FontStyle12"/>
          <w:sz w:val="32"/>
          <w:szCs w:val="32"/>
        </w:rPr>
        <w:t>Влияние фосфорных и калийных удобрений на урожай и кач</w:t>
      </w:r>
      <w:r w:rsidRPr="00F640C5">
        <w:rPr>
          <w:rStyle w:val="FontStyle12"/>
          <w:sz w:val="32"/>
          <w:szCs w:val="32"/>
        </w:rPr>
        <w:t>е</w:t>
      </w:r>
      <w:r w:rsidRPr="00F640C5">
        <w:rPr>
          <w:rStyle w:val="FontStyle12"/>
          <w:sz w:val="32"/>
          <w:szCs w:val="32"/>
        </w:rPr>
        <w:t>ство с.-х. культур, устойчивость растений к болезням и вредит</w:t>
      </w:r>
      <w:r w:rsidRPr="00F640C5">
        <w:rPr>
          <w:rStyle w:val="FontStyle12"/>
          <w:sz w:val="32"/>
          <w:szCs w:val="32"/>
        </w:rPr>
        <w:t>е</w:t>
      </w:r>
      <w:r w:rsidRPr="00F640C5">
        <w:rPr>
          <w:rStyle w:val="FontStyle12"/>
          <w:sz w:val="32"/>
          <w:szCs w:val="32"/>
        </w:rPr>
        <w:t>лям.</w:t>
      </w:r>
    </w:p>
    <w:p w:rsidR="006636C0" w:rsidRDefault="006636C0" w:rsidP="006636C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6636C0">
        <w:rPr>
          <w:rStyle w:val="FontStyle12"/>
          <w:sz w:val="32"/>
          <w:szCs w:val="32"/>
        </w:rPr>
        <w:t>Способы уменьшения потерь азота из почвы и удобрений.</w:t>
      </w:r>
    </w:p>
    <w:p w:rsidR="006636C0" w:rsidRDefault="006636C0" w:rsidP="006636C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М</w:t>
      </w:r>
      <w:r w:rsidRPr="006636C0">
        <w:rPr>
          <w:rStyle w:val="FontStyle12"/>
          <w:sz w:val="32"/>
          <w:szCs w:val="32"/>
        </w:rPr>
        <w:t>ероприятия по созданию диетической продукции растениево</w:t>
      </w:r>
      <w:r w:rsidRPr="006636C0">
        <w:rPr>
          <w:rStyle w:val="FontStyle12"/>
          <w:sz w:val="32"/>
          <w:szCs w:val="32"/>
        </w:rPr>
        <w:t>д</w:t>
      </w:r>
      <w:r w:rsidRPr="006636C0">
        <w:rPr>
          <w:rStyle w:val="FontStyle12"/>
          <w:sz w:val="32"/>
          <w:szCs w:val="32"/>
        </w:rPr>
        <w:t>ства с заданным элементным составом</w:t>
      </w:r>
      <w:r>
        <w:rPr>
          <w:rStyle w:val="FontStyle12"/>
          <w:sz w:val="32"/>
          <w:szCs w:val="32"/>
        </w:rPr>
        <w:t>.</w:t>
      </w:r>
    </w:p>
    <w:p w:rsidR="006636C0" w:rsidRPr="006636C0" w:rsidRDefault="006636C0" w:rsidP="006636C0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 w:rsidRPr="006636C0">
        <w:rPr>
          <w:rStyle w:val="FontStyle12"/>
          <w:rFonts w:eastAsiaTheme="minorEastAsia"/>
          <w:sz w:val="32"/>
          <w:szCs w:val="32"/>
          <w:lang w:eastAsia="ru-RU"/>
        </w:rPr>
        <w:t>Мероприятия по созданию лекарственной продукции растени</w:t>
      </w:r>
      <w:r w:rsidRPr="006636C0">
        <w:rPr>
          <w:rStyle w:val="FontStyle12"/>
          <w:rFonts w:eastAsiaTheme="minorEastAsia"/>
          <w:sz w:val="32"/>
          <w:szCs w:val="32"/>
          <w:lang w:eastAsia="ru-RU"/>
        </w:rPr>
        <w:t>е</w:t>
      </w:r>
      <w:r w:rsidRPr="006636C0">
        <w:rPr>
          <w:rStyle w:val="FontStyle12"/>
          <w:rFonts w:eastAsiaTheme="minorEastAsia"/>
          <w:sz w:val="32"/>
          <w:szCs w:val="32"/>
          <w:lang w:eastAsia="ru-RU"/>
        </w:rPr>
        <w:t>водства с заданным элементным составом.</w:t>
      </w:r>
    </w:p>
    <w:p w:rsidR="006636C0" w:rsidRDefault="00E910EC" w:rsidP="00E910EC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E910EC">
        <w:rPr>
          <w:rStyle w:val="FontStyle12"/>
          <w:sz w:val="32"/>
          <w:szCs w:val="32"/>
        </w:rPr>
        <w:t xml:space="preserve">Снижение негативных последствий от глобального и локального техногенного загрязнения </w:t>
      </w:r>
      <w:proofErr w:type="spellStart"/>
      <w:r w:rsidRPr="00E910EC">
        <w:rPr>
          <w:rStyle w:val="FontStyle12"/>
          <w:sz w:val="32"/>
          <w:szCs w:val="32"/>
        </w:rPr>
        <w:t>агроэкосистем</w:t>
      </w:r>
      <w:proofErr w:type="spellEnd"/>
      <w:r w:rsidRPr="00E910EC">
        <w:rPr>
          <w:rStyle w:val="FontStyle12"/>
          <w:sz w:val="32"/>
          <w:szCs w:val="32"/>
        </w:rPr>
        <w:t xml:space="preserve"> тяжелыми металлами и другими токсическими элементами.</w:t>
      </w:r>
    </w:p>
    <w:p w:rsidR="00E910EC" w:rsidRDefault="009A18FC" w:rsidP="00E910EC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 xml:space="preserve">Вклад стационара </w:t>
      </w:r>
      <w:proofErr w:type="spellStart"/>
      <w:r>
        <w:rPr>
          <w:rStyle w:val="FontStyle12"/>
          <w:sz w:val="32"/>
          <w:szCs w:val="32"/>
        </w:rPr>
        <w:t>СтГАУ</w:t>
      </w:r>
      <w:proofErr w:type="spellEnd"/>
      <w:r>
        <w:rPr>
          <w:rStyle w:val="FontStyle12"/>
          <w:sz w:val="32"/>
          <w:szCs w:val="32"/>
        </w:rPr>
        <w:t xml:space="preserve"> в развитие эколого-агрохимических исследований в Центральном </w:t>
      </w:r>
      <w:proofErr w:type="spellStart"/>
      <w:r>
        <w:rPr>
          <w:rStyle w:val="FontStyle12"/>
          <w:sz w:val="32"/>
          <w:szCs w:val="32"/>
        </w:rPr>
        <w:t>Предкавказье</w:t>
      </w:r>
      <w:proofErr w:type="spellEnd"/>
      <w:r>
        <w:rPr>
          <w:rStyle w:val="FontStyle12"/>
          <w:sz w:val="32"/>
          <w:szCs w:val="32"/>
        </w:rPr>
        <w:t>.</w:t>
      </w:r>
    </w:p>
    <w:p w:rsidR="009A18FC" w:rsidRDefault="00A77580" w:rsidP="00A7758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A77580">
        <w:rPr>
          <w:rStyle w:val="FontStyle12"/>
          <w:sz w:val="32"/>
          <w:szCs w:val="32"/>
        </w:rPr>
        <w:t>Влияние применения системы агрохимических средств на с</w:t>
      </w:r>
      <w:r w:rsidRPr="00A77580">
        <w:rPr>
          <w:rStyle w:val="FontStyle12"/>
          <w:sz w:val="32"/>
          <w:szCs w:val="32"/>
        </w:rPr>
        <w:t>о</w:t>
      </w:r>
      <w:r w:rsidRPr="00A77580">
        <w:rPr>
          <w:rStyle w:val="FontStyle12"/>
          <w:sz w:val="32"/>
          <w:szCs w:val="32"/>
        </w:rPr>
        <w:t>держание подвижных форм тяжелых металлов в пахотном слое почв</w:t>
      </w:r>
      <w:r>
        <w:rPr>
          <w:rStyle w:val="FontStyle12"/>
          <w:sz w:val="32"/>
          <w:szCs w:val="32"/>
        </w:rPr>
        <w:t>.</w:t>
      </w:r>
    </w:p>
    <w:p w:rsidR="00A77580" w:rsidRDefault="00A77580" w:rsidP="00A7758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А</w:t>
      </w:r>
      <w:r w:rsidRPr="00A77580">
        <w:rPr>
          <w:rStyle w:val="FontStyle12"/>
          <w:sz w:val="32"/>
          <w:szCs w:val="32"/>
        </w:rPr>
        <w:t>ккумуляци</w:t>
      </w:r>
      <w:r>
        <w:rPr>
          <w:rStyle w:val="FontStyle12"/>
          <w:sz w:val="32"/>
          <w:szCs w:val="32"/>
        </w:rPr>
        <w:t>я</w:t>
      </w:r>
      <w:r w:rsidRPr="00A77580">
        <w:rPr>
          <w:rStyle w:val="FontStyle12"/>
          <w:sz w:val="32"/>
          <w:szCs w:val="32"/>
        </w:rPr>
        <w:t>, мобилизаци</w:t>
      </w:r>
      <w:r>
        <w:rPr>
          <w:rStyle w:val="FontStyle12"/>
          <w:sz w:val="32"/>
          <w:szCs w:val="32"/>
        </w:rPr>
        <w:t>я</w:t>
      </w:r>
      <w:r w:rsidRPr="00A77580">
        <w:rPr>
          <w:rStyle w:val="FontStyle12"/>
          <w:sz w:val="32"/>
          <w:szCs w:val="32"/>
        </w:rPr>
        <w:t xml:space="preserve"> и иммобилизаци</w:t>
      </w:r>
      <w:r>
        <w:rPr>
          <w:rStyle w:val="FontStyle12"/>
          <w:sz w:val="32"/>
          <w:szCs w:val="32"/>
        </w:rPr>
        <w:t>я тяжелых металлов в почве.</w:t>
      </w:r>
      <w:r w:rsidRPr="00A77580">
        <w:rPr>
          <w:rStyle w:val="FontStyle12"/>
          <w:sz w:val="32"/>
          <w:szCs w:val="32"/>
        </w:rPr>
        <w:t xml:space="preserve"> </w:t>
      </w:r>
    </w:p>
    <w:p w:rsidR="00A77580" w:rsidRDefault="00A77580" w:rsidP="00A7758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М</w:t>
      </w:r>
      <w:r w:rsidRPr="00A77580">
        <w:rPr>
          <w:rStyle w:val="FontStyle12"/>
          <w:sz w:val="32"/>
          <w:szCs w:val="32"/>
        </w:rPr>
        <w:t>играц</w:t>
      </w:r>
      <w:r>
        <w:rPr>
          <w:rStyle w:val="FontStyle12"/>
          <w:sz w:val="32"/>
          <w:szCs w:val="32"/>
        </w:rPr>
        <w:t>ии по профилю почвы, антагонизм и синергизм тяжелых металлов</w:t>
      </w:r>
      <w:r w:rsidRPr="00A77580">
        <w:rPr>
          <w:rStyle w:val="FontStyle12"/>
          <w:sz w:val="32"/>
          <w:szCs w:val="32"/>
        </w:rPr>
        <w:t xml:space="preserve"> с биогенными элементами при </w:t>
      </w:r>
      <w:proofErr w:type="spellStart"/>
      <w:r w:rsidRPr="00A77580">
        <w:rPr>
          <w:rStyle w:val="FontStyle12"/>
          <w:sz w:val="32"/>
          <w:szCs w:val="32"/>
        </w:rPr>
        <w:t>транслокации</w:t>
      </w:r>
      <w:proofErr w:type="spellEnd"/>
      <w:r w:rsidRPr="00A77580">
        <w:rPr>
          <w:rStyle w:val="FontStyle12"/>
          <w:sz w:val="32"/>
          <w:szCs w:val="32"/>
        </w:rPr>
        <w:t xml:space="preserve"> в раст</w:t>
      </w:r>
      <w:r w:rsidRPr="00A77580">
        <w:rPr>
          <w:rStyle w:val="FontStyle12"/>
          <w:sz w:val="32"/>
          <w:szCs w:val="32"/>
        </w:rPr>
        <w:t>е</w:t>
      </w:r>
      <w:r w:rsidRPr="00A77580">
        <w:rPr>
          <w:rStyle w:val="FontStyle12"/>
          <w:sz w:val="32"/>
          <w:szCs w:val="32"/>
        </w:rPr>
        <w:t>ния.</w:t>
      </w:r>
    </w:p>
    <w:p w:rsidR="00A77580" w:rsidRDefault="00A77580" w:rsidP="00A7758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A77580">
        <w:rPr>
          <w:rStyle w:val="FontStyle12"/>
          <w:sz w:val="32"/>
          <w:szCs w:val="32"/>
        </w:rPr>
        <w:t>Геохимический ландшафт по Б.Б. Полынову</w:t>
      </w:r>
      <w:r>
        <w:rPr>
          <w:rStyle w:val="FontStyle12"/>
          <w:sz w:val="32"/>
          <w:szCs w:val="32"/>
        </w:rPr>
        <w:t>.</w:t>
      </w:r>
    </w:p>
    <w:p w:rsidR="00A77580" w:rsidRDefault="00A77580" w:rsidP="00A77580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A77580">
        <w:rPr>
          <w:rStyle w:val="FontStyle12"/>
          <w:sz w:val="32"/>
          <w:szCs w:val="32"/>
        </w:rPr>
        <w:t>Влияние систематического применения минеральных удобрений на потери питательных веще</w:t>
      </w:r>
      <w:proofErr w:type="gramStart"/>
      <w:r w:rsidRPr="00A77580">
        <w:rPr>
          <w:rStyle w:val="FontStyle12"/>
          <w:sz w:val="32"/>
          <w:szCs w:val="32"/>
        </w:rPr>
        <w:t>ств пр</w:t>
      </w:r>
      <w:proofErr w:type="gramEnd"/>
      <w:r w:rsidRPr="00A77580">
        <w:rPr>
          <w:rStyle w:val="FontStyle12"/>
          <w:sz w:val="32"/>
          <w:szCs w:val="32"/>
        </w:rPr>
        <w:t>и эрозии почвы</w:t>
      </w:r>
      <w:r>
        <w:rPr>
          <w:rStyle w:val="FontStyle12"/>
          <w:sz w:val="32"/>
          <w:szCs w:val="32"/>
        </w:rPr>
        <w:t>.</w:t>
      </w:r>
    </w:p>
    <w:p w:rsidR="00A77580" w:rsidRDefault="00F96AF7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96AF7">
        <w:rPr>
          <w:rStyle w:val="FontStyle12"/>
          <w:sz w:val="32"/>
          <w:szCs w:val="32"/>
        </w:rPr>
        <w:t>Категори</w:t>
      </w:r>
      <w:r>
        <w:rPr>
          <w:rStyle w:val="FontStyle12"/>
          <w:sz w:val="32"/>
          <w:szCs w:val="32"/>
        </w:rPr>
        <w:t>и</w:t>
      </w:r>
      <w:r w:rsidRPr="00F96AF7">
        <w:rPr>
          <w:rStyle w:val="FontStyle12"/>
          <w:sz w:val="32"/>
          <w:szCs w:val="32"/>
        </w:rPr>
        <w:t xml:space="preserve"> экологического риска в </w:t>
      </w:r>
      <w:proofErr w:type="spellStart"/>
      <w:r w:rsidRPr="00F96AF7">
        <w:rPr>
          <w:rStyle w:val="FontStyle12"/>
          <w:sz w:val="32"/>
          <w:szCs w:val="32"/>
        </w:rPr>
        <w:t>агроландшафте</w:t>
      </w:r>
      <w:proofErr w:type="spellEnd"/>
      <w:r>
        <w:rPr>
          <w:rStyle w:val="FontStyle12"/>
          <w:sz w:val="32"/>
          <w:szCs w:val="32"/>
        </w:rPr>
        <w:t>.</w:t>
      </w:r>
    </w:p>
    <w:p w:rsidR="00F96AF7" w:rsidRDefault="00F96AF7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96AF7">
        <w:rPr>
          <w:rStyle w:val="FontStyle12"/>
          <w:sz w:val="32"/>
          <w:szCs w:val="32"/>
        </w:rPr>
        <w:t>Энергетическая эффективность удобрения</w:t>
      </w:r>
      <w:r>
        <w:rPr>
          <w:rStyle w:val="FontStyle12"/>
          <w:sz w:val="32"/>
          <w:szCs w:val="32"/>
        </w:rPr>
        <w:t>, системы удобрения.</w:t>
      </w:r>
    </w:p>
    <w:p w:rsidR="00F96AF7" w:rsidRDefault="00F96AF7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96AF7">
        <w:rPr>
          <w:rStyle w:val="FontStyle12"/>
          <w:sz w:val="32"/>
          <w:szCs w:val="32"/>
        </w:rPr>
        <w:lastRenderedPageBreak/>
        <w:t>Теоретические и техноло</w:t>
      </w:r>
      <w:r>
        <w:rPr>
          <w:rStyle w:val="FontStyle12"/>
          <w:sz w:val="32"/>
          <w:szCs w:val="32"/>
        </w:rPr>
        <w:t xml:space="preserve">гические основы </w:t>
      </w:r>
      <w:proofErr w:type="spellStart"/>
      <w:r>
        <w:rPr>
          <w:rStyle w:val="FontStyle12"/>
          <w:sz w:val="32"/>
          <w:szCs w:val="32"/>
        </w:rPr>
        <w:t>биологизации</w:t>
      </w:r>
      <w:proofErr w:type="spellEnd"/>
      <w:r>
        <w:rPr>
          <w:rStyle w:val="FontStyle12"/>
          <w:sz w:val="32"/>
          <w:szCs w:val="32"/>
        </w:rPr>
        <w:t xml:space="preserve"> си</w:t>
      </w:r>
      <w:r w:rsidRPr="00F96AF7">
        <w:rPr>
          <w:rStyle w:val="FontStyle12"/>
          <w:sz w:val="32"/>
          <w:szCs w:val="32"/>
        </w:rPr>
        <w:t>стем удобрений в севооборотах при адаптивно-ландшафтном земл</w:t>
      </w:r>
      <w:r w:rsidRPr="00F96AF7">
        <w:rPr>
          <w:rStyle w:val="FontStyle12"/>
          <w:sz w:val="32"/>
          <w:szCs w:val="32"/>
        </w:rPr>
        <w:t>е</w:t>
      </w:r>
      <w:r w:rsidRPr="00F96AF7">
        <w:rPr>
          <w:rStyle w:val="FontStyle12"/>
          <w:sz w:val="32"/>
          <w:szCs w:val="32"/>
        </w:rPr>
        <w:t>делии</w:t>
      </w:r>
      <w:r>
        <w:rPr>
          <w:rStyle w:val="FontStyle12"/>
          <w:sz w:val="32"/>
          <w:szCs w:val="32"/>
        </w:rPr>
        <w:t>.</w:t>
      </w:r>
    </w:p>
    <w:p w:rsidR="00F96AF7" w:rsidRDefault="00F96AF7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96AF7">
        <w:rPr>
          <w:rStyle w:val="FontStyle12"/>
          <w:sz w:val="32"/>
          <w:szCs w:val="32"/>
        </w:rPr>
        <w:t>Проектирование экологически безопасных технологий воспр</w:t>
      </w:r>
      <w:r w:rsidRPr="00F96AF7">
        <w:rPr>
          <w:rStyle w:val="FontStyle12"/>
          <w:sz w:val="32"/>
          <w:szCs w:val="32"/>
        </w:rPr>
        <w:t>о</w:t>
      </w:r>
      <w:r>
        <w:rPr>
          <w:rStyle w:val="FontStyle12"/>
          <w:sz w:val="32"/>
          <w:szCs w:val="32"/>
        </w:rPr>
        <w:t>изводства плодородия почв различ</w:t>
      </w:r>
      <w:r w:rsidRPr="00F96AF7">
        <w:rPr>
          <w:rStyle w:val="FontStyle12"/>
          <w:sz w:val="32"/>
          <w:szCs w:val="32"/>
        </w:rPr>
        <w:t xml:space="preserve">ных </w:t>
      </w:r>
      <w:proofErr w:type="spellStart"/>
      <w:r w:rsidRPr="00F96AF7">
        <w:rPr>
          <w:rStyle w:val="FontStyle12"/>
          <w:sz w:val="32"/>
          <w:szCs w:val="32"/>
        </w:rPr>
        <w:t>агроландшафтов</w:t>
      </w:r>
      <w:proofErr w:type="spellEnd"/>
      <w:r>
        <w:rPr>
          <w:rStyle w:val="FontStyle12"/>
          <w:sz w:val="32"/>
          <w:szCs w:val="32"/>
        </w:rPr>
        <w:t>.</w:t>
      </w:r>
    </w:p>
    <w:p w:rsidR="00F96AF7" w:rsidRDefault="00F96AF7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F96AF7">
        <w:rPr>
          <w:rStyle w:val="FontStyle12"/>
          <w:sz w:val="32"/>
          <w:szCs w:val="32"/>
        </w:rPr>
        <w:t>Агрохимический подход в оценке пригодности земель для во</w:t>
      </w:r>
      <w:r w:rsidRPr="00F96AF7">
        <w:rPr>
          <w:rStyle w:val="FontStyle12"/>
          <w:sz w:val="32"/>
          <w:szCs w:val="32"/>
        </w:rPr>
        <w:t>з</w:t>
      </w:r>
      <w:r w:rsidRPr="00F96AF7">
        <w:rPr>
          <w:rStyle w:val="FontStyle12"/>
          <w:sz w:val="32"/>
          <w:szCs w:val="32"/>
        </w:rPr>
        <w:t>делывания сельскохозяйственных культур с учетом производства качественной продукции</w:t>
      </w:r>
      <w:r>
        <w:rPr>
          <w:rStyle w:val="FontStyle12"/>
          <w:sz w:val="32"/>
          <w:szCs w:val="32"/>
        </w:rPr>
        <w:t>.</w:t>
      </w:r>
    </w:p>
    <w:p w:rsidR="00F96AF7" w:rsidRDefault="00F96AF7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Предельно допустимые концентрации элементов (нитратов) в продукции защищенного грунта.</w:t>
      </w:r>
    </w:p>
    <w:p w:rsidR="00F96AF7" w:rsidRPr="00F96AF7" w:rsidRDefault="00F96AF7" w:rsidP="00F96AF7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 w:rsidRPr="00F96AF7">
        <w:rPr>
          <w:rStyle w:val="FontStyle12"/>
          <w:rFonts w:eastAsiaTheme="minorEastAsia"/>
          <w:sz w:val="32"/>
          <w:szCs w:val="32"/>
          <w:lang w:eastAsia="ru-RU"/>
        </w:rPr>
        <w:t xml:space="preserve">Составление практических рекомендаций с применением </w:t>
      </w:r>
      <w:proofErr w:type="gramStart"/>
      <w:r w:rsidRPr="00F96AF7">
        <w:rPr>
          <w:rStyle w:val="FontStyle12"/>
          <w:rFonts w:eastAsiaTheme="minorEastAsia"/>
          <w:sz w:val="32"/>
          <w:szCs w:val="32"/>
          <w:lang w:eastAsia="ru-RU"/>
        </w:rPr>
        <w:t>шкалы обеспеченности почв различных зон страны</w:t>
      </w:r>
      <w:proofErr w:type="gramEnd"/>
      <w:r w:rsidRPr="00F96AF7">
        <w:rPr>
          <w:rStyle w:val="FontStyle12"/>
          <w:rFonts w:eastAsiaTheme="minorEastAsia"/>
          <w:sz w:val="32"/>
          <w:szCs w:val="32"/>
          <w:lang w:eastAsia="ru-RU"/>
        </w:rPr>
        <w:t xml:space="preserve"> микроэлементами, разработан</w:t>
      </w:r>
      <w:r w:rsidR="00F26763">
        <w:rPr>
          <w:rStyle w:val="FontStyle12"/>
          <w:rFonts w:eastAsiaTheme="minorEastAsia"/>
          <w:sz w:val="32"/>
          <w:szCs w:val="32"/>
          <w:lang w:eastAsia="ru-RU"/>
        </w:rPr>
        <w:t>н</w:t>
      </w:r>
      <w:r w:rsidRPr="00F96AF7">
        <w:rPr>
          <w:rStyle w:val="FontStyle12"/>
          <w:rFonts w:eastAsiaTheme="minorEastAsia"/>
          <w:sz w:val="32"/>
          <w:szCs w:val="32"/>
          <w:lang w:eastAsia="ru-RU"/>
        </w:rPr>
        <w:t>ой в ВНИИА.</w:t>
      </w:r>
    </w:p>
    <w:p w:rsidR="00F96AF7" w:rsidRDefault="00465181" w:rsidP="00F96AF7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>
        <w:rPr>
          <w:rStyle w:val="FontStyle12"/>
          <w:sz w:val="32"/>
          <w:szCs w:val="32"/>
        </w:rPr>
        <w:t>Обоснование н</w:t>
      </w:r>
      <w:r w:rsidR="00F96AF7" w:rsidRPr="00F96AF7">
        <w:rPr>
          <w:rStyle w:val="FontStyle12"/>
          <w:sz w:val="32"/>
          <w:szCs w:val="32"/>
        </w:rPr>
        <w:t>еобходимост</w:t>
      </w:r>
      <w:r>
        <w:rPr>
          <w:rStyle w:val="FontStyle12"/>
          <w:sz w:val="32"/>
          <w:szCs w:val="32"/>
        </w:rPr>
        <w:t>и</w:t>
      </w:r>
      <w:r w:rsidR="00F96AF7" w:rsidRPr="00F96AF7">
        <w:rPr>
          <w:rStyle w:val="FontStyle12"/>
          <w:sz w:val="32"/>
          <w:szCs w:val="32"/>
        </w:rPr>
        <w:t xml:space="preserve"> запрещения внесения удобрений по снегу, с самолетов, сброса отходов животноводства в окр</w:t>
      </w:r>
      <w:r w:rsidR="00F96AF7" w:rsidRPr="00F96AF7">
        <w:rPr>
          <w:rStyle w:val="FontStyle12"/>
          <w:sz w:val="32"/>
          <w:szCs w:val="32"/>
        </w:rPr>
        <w:t>у</w:t>
      </w:r>
      <w:r w:rsidR="00F96AF7" w:rsidRPr="00F96AF7">
        <w:rPr>
          <w:rStyle w:val="FontStyle12"/>
          <w:sz w:val="32"/>
          <w:szCs w:val="32"/>
        </w:rPr>
        <w:t>жающую среду</w:t>
      </w:r>
      <w:r w:rsidR="00F96AF7">
        <w:rPr>
          <w:rStyle w:val="FontStyle12"/>
          <w:sz w:val="32"/>
          <w:szCs w:val="32"/>
        </w:rPr>
        <w:t>.</w:t>
      </w:r>
    </w:p>
    <w:p w:rsidR="00F96AF7" w:rsidRPr="00F96AF7" w:rsidRDefault="00F96AF7" w:rsidP="00F96AF7">
      <w:pPr>
        <w:pStyle w:val="a5"/>
        <w:numPr>
          <w:ilvl w:val="0"/>
          <w:numId w:val="17"/>
        </w:numPr>
        <w:rPr>
          <w:rStyle w:val="FontStyle12"/>
          <w:rFonts w:eastAsiaTheme="minorEastAsia"/>
          <w:sz w:val="32"/>
          <w:szCs w:val="32"/>
          <w:lang w:eastAsia="ru-RU"/>
        </w:rPr>
      </w:pPr>
      <w:r w:rsidRPr="00F96AF7">
        <w:rPr>
          <w:rStyle w:val="FontStyle12"/>
          <w:rFonts w:eastAsiaTheme="minorEastAsia"/>
          <w:sz w:val="32"/>
          <w:szCs w:val="32"/>
          <w:lang w:eastAsia="ru-RU"/>
        </w:rPr>
        <w:t>Изучение действия химизации земледелия на окружающую ср</w:t>
      </w:r>
      <w:r w:rsidRPr="00F96AF7">
        <w:rPr>
          <w:rStyle w:val="FontStyle12"/>
          <w:rFonts w:eastAsiaTheme="minorEastAsia"/>
          <w:sz w:val="32"/>
          <w:szCs w:val="32"/>
          <w:lang w:eastAsia="ru-RU"/>
        </w:rPr>
        <w:t>е</w:t>
      </w:r>
      <w:r w:rsidRPr="00F96AF7">
        <w:rPr>
          <w:rStyle w:val="FontStyle12"/>
          <w:rFonts w:eastAsiaTheme="minorEastAsia"/>
          <w:sz w:val="32"/>
          <w:szCs w:val="32"/>
          <w:lang w:eastAsia="ru-RU"/>
        </w:rPr>
        <w:t>ду в нашей стране государственной агрохимической службой.</w:t>
      </w:r>
    </w:p>
    <w:p w:rsidR="00F96AF7" w:rsidRPr="00A77580" w:rsidRDefault="00F96AF7" w:rsidP="00F96AF7">
      <w:pPr>
        <w:pStyle w:val="Style7"/>
        <w:spacing w:line="240" w:lineRule="auto"/>
        <w:ind w:left="644" w:firstLine="0"/>
        <w:jc w:val="both"/>
        <w:rPr>
          <w:rStyle w:val="FontStyle12"/>
          <w:sz w:val="32"/>
          <w:szCs w:val="32"/>
        </w:rPr>
      </w:pPr>
    </w:p>
    <w:p w:rsidR="009844F2" w:rsidRPr="00216B99" w:rsidRDefault="009844F2" w:rsidP="00216B99">
      <w:pPr>
        <w:pStyle w:val="Style7"/>
        <w:numPr>
          <w:ilvl w:val="0"/>
          <w:numId w:val="17"/>
        </w:numPr>
        <w:spacing w:line="240" w:lineRule="auto"/>
        <w:jc w:val="both"/>
        <w:rPr>
          <w:rStyle w:val="FontStyle12"/>
          <w:sz w:val="32"/>
          <w:szCs w:val="32"/>
        </w:rPr>
      </w:pPr>
      <w:r w:rsidRPr="00216B99">
        <w:rPr>
          <w:rStyle w:val="FontStyle12"/>
          <w:sz w:val="32"/>
          <w:szCs w:val="32"/>
        </w:rPr>
        <w:br w:type="page"/>
      </w:r>
    </w:p>
    <w:p w:rsidR="002C41D6" w:rsidRPr="00231C9E" w:rsidRDefault="002C41D6" w:rsidP="0023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  <w:r w:rsidRPr="00231C9E"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  <w:lastRenderedPageBreak/>
        <w:t>Рекомендуемая литература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«Т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руды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 ученых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»: Сельскохозяйственная экология</w:t>
      </w:r>
      <w:r w:rsidR="0015259E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(в аспекте устойчивого развития) [электронный полный текст] : учеб. пособи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е[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для магистров] / сост.: А. Н. Есаулко, Т. Г. Зеле</w:t>
      </w:r>
      <w:r w:rsidRPr="005A21E8">
        <w:rPr>
          <w:rFonts w:eastAsia="Times New Roman"/>
          <w:bCs/>
          <w:sz w:val="32"/>
          <w:szCs w:val="28"/>
          <w:lang w:eastAsia="ru-RU"/>
        </w:rPr>
        <w:t>н</w:t>
      </w:r>
      <w:r w:rsidRPr="005A21E8">
        <w:rPr>
          <w:rFonts w:eastAsia="Times New Roman"/>
          <w:bCs/>
          <w:sz w:val="32"/>
          <w:szCs w:val="28"/>
          <w:lang w:eastAsia="ru-RU"/>
        </w:rPr>
        <w:t xml:space="preserve">ская, И. О. Лысенко, Е. Е. Степаненко, Т. А.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Кознеделева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;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- Ставрополь, 2014 (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 АГРУС). - 726 КБ.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«Т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руды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 ученых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»: Учебное пособие по экологической агрохимии [электронный полный текст] / О. Ю.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Лобанкова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А. Н. Есаулко, В. В. Агеев, Ю. И. Гречишкина, В. И. Радченко, Л. С. Горбатко, М. В. Селиванова, Н. В. Громова, М. С. Сигида, С. А. Коростылев, Е. В.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Голосной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;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. - Ставрополь: АГРУС, 2014. - 2,24 МБ.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Сельскохозяйственная экология (в аспекте устойчивого разв</w:t>
      </w:r>
      <w:r w:rsidRPr="005A21E8">
        <w:rPr>
          <w:rFonts w:eastAsia="Times New Roman"/>
          <w:bCs/>
          <w:sz w:val="32"/>
          <w:szCs w:val="28"/>
          <w:lang w:eastAsia="ru-RU"/>
        </w:rPr>
        <w:t>и</w:t>
      </w:r>
      <w:r w:rsidRPr="005A21E8">
        <w:rPr>
          <w:rFonts w:eastAsia="Times New Roman"/>
          <w:bCs/>
          <w:sz w:val="32"/>
          <w:szCs w:val="28"/>
          <w:lang w:eastAsia="ru-RU"/>
        </w:rPr>
        <w:t>тия) : учеб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.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п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особие [для магистров] / сост.: А. Н. Есаулко, Т. Г. Зеленская, И. О. Лысенко, Е. Е. Степаненко, Т. А.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Кознеделева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;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. - Ставрополь: АГРУС, 2014. - 92 с. - 180 р.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С«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Лань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»: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Матюк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, Н.С. Экологическое земледелие с основами почвоведения и агрохимии [Электронный ресурс]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 учебник/ Н.С.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Матюк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, А.И. Беленков, М.А.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Мазиров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. —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Электрон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>.д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>ан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— СПб</w:t>
      </w:r>
      <w:proofErr w:type="gramStart"/>
      <w:r w:rsidRPr="005A21E8">
        <w:rPr>
          <w:rFonts w:eastAsia="Times New Roman"/>
          <w:bCs/>
          <w:sz w:val="32"/>
          <w:szCs w:val="28"/>
          <w:lang w:eastAsia="ru-RU"/>
        </w:rPr>
        <w:t xml:space="preserve">. : </w:t>
      </w:r>
      <w:proofErr w:type="gramEnd"/>
      <w:r w:rsidRPr="005A21E8">
        <w:rPr>
          <w:rFonts w:eastAsia="Times New Roman"/>
          <w:bCs/>
          <w:sz w:val="32"/>
          <w:szCs w:val="28"/>
          <w:lang w:eastAsia="ru-RU"/>
        </w:rPr>
        <w:t xml:space="preserve">Лань, 2014. — 242 с.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ЭБС«Znanium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»: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Кидин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 xml:space="preserve"> В. В. Агрохимия: Учебное пособие/ В.В.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Кидин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- М.: НИЦ</w:t>
      </w:r>
      <w:r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ИНФРА-М, 2015. - 351 с.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С«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Лань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»: Ступин, Д.Ю. Загрязнение почв и новейшие техн</w:t>
      </w:r>
      <w:r w:rsidRPr="00895260">
        <w:rPr>
          <w:rFonts w:eastAsia="Times New Roman"/>
          <w:bCs/>
          <w:sz w:val="32"/>
          <w:szCs w:val="28"/>
          <w:lang w:eastAsia="ru-RU"/>
        </w:rPr>
        <w:t>о</w:t>
      </w:r>
      <w:r w:rsidRPr="00895260">
        <w:rPr>
          <w:rFonts w:eastAsia="Times New Roman"/>
          <w:bCs/>
          <w:sz w:val="32"/>
          <w:szCs w:val="28"/>
          <w:lang w:eastAsia="ru-RU"/>
        </w:rPr>
        <w:t>логии их восстановления [Электронный ресурс]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учебное пос</w:t>
      </w:r>
      <w:r w:rsidRPr="00895260">
        <w:rPr>
          <w:rFonts w:eastAsia="Times New Roman"/>
          <w:bCs/>
          <w:sz w:val="32"/>
          <w:szCs w:val="28"/>
          <w:lang w:eastAsia="ru-RU"/>
        </w:rPr>
        <w:t>о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бие. —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Электрон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.д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ан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— СПб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. : 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Лань, 2009. — 429 с. 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ЭБ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«Т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руды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ученых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»: Лабораторный практикум по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агр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о</w:t>
      </w:r>
      <w:r w:rsidRPr="00895260">
        <w:rPr>
          <w:rFonts w:eastAsia="Times New Roman"/>
          <w:bCs/>
          <w:sz w:val="32"/>
          <w:szCs w:val="28"/>
          <w:lang w:eastAsia="ru-RU"/>
        </w:rPr>
        <w:t>химии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для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агрономических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специальностей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[электронный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по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л</w:t>
      </w:r>
      <w:r w:rsidRPr="00895260">
        <w:rPr>
          <w:rFonts w:eastAsia="Times New Roman"/>
          <w:bCs/>
          <w:sz w:val="32"/>
          <w:szCs w:val="28"/>
          <w:lang w:eastAsia="ru-RU"/>
        </w:rPr>
        <w:t>ный текст] : учеб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п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особие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дляст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удентов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вузов по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спец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и</w:t>
      </w:r>
      <w:r w:rsidRPr="00895260">
        <w:rPr>
          <w:rFonts w:eastAsia="Times New Roman"/>
          <w:bCs/>
          <w:sz w:val="32"/>
          <w:szCs w:val="28"/>
          <w:lang w:eastAsia="ru-RU"/>
        </w:rPr>
        <w:t>альностям/ А. Н. Есаулко, В. В. Агеев, А.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И. Подколзин, Ю. И. Гречишкина, О. Ю.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Лобанкова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, Л. С. Горбатко, В. И. Радченко, М. С. </w:t>
      </w:r>
      <w:r w:rsidRPr="00895260">
        <w:rPr>
          <w:rFonts w:eastAsia="Times New Roman"/>
          <w:bCs/>
          <w:sz w:val="32"/>
          <w:szCs w:val="28"/>
          <w:lang w:eastAsia="ru-RU"/>
        </w:rPr>
        <w:t>Сигида, С. А.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Коростылев,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Е. В.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Голосной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, Н. В.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Николе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н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ко;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. - 3-е  изд.,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перераб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. и доп. - Ставрополь: АГРУС, 2010. - 2,23 МБ. - (Гр. МСХ РФ).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 xml:space="preserve">Агеев, В. В. Корневое питание сельскохозяйственных растений: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учеб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.п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особие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 для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студ. вузов агроном. спец. / В. В. Агеев,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Ста</w:t>
      </w:r>
      <w:r w:rsidRPr="00895260">
        <w:rPr>
          <w:rFonts w:eastAsia="Times New Roman"/>
          <w:bCs/>
          <w:sz w:val="32"/>
          <w:szCs w:val="28"/>
          <w:lang w:eastAsia="ru-RU"/>
        </w:rPr>
        <w:t>в</w:t>
      </w:r>
      <w:r w:rsidRPr="00895260">
        <w:rPr>
          <w:rFonts w:eastAsia="Times New Roman"/>
          <w:bCs/>
          <w:sz w:val="32"/>
          <w:szCs w:val="28"/>
          <w:lang w:eastAsia="ru-RU"/>
        </w:rPr>
        <w:t>роп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ГСХА. - Ставрополь, 1996. - 134 с. 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Ступин, Д. Ю. Загрязнение почв и новейшие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техно</w:t>
      </w:r>
      <w:r w:rsidRPr="00895260">
        <w:rPr>
          <w:rFonts w:eastAsia="Times New Roman"/>
          <w:bCs/>
          <w:sz w:val="32"/>
          <w:szCs w:val="28"/>
          <w:lang w:eastAsia="ru-RU"/>
        </w:rPr>
        <w:t>логии их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во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с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становления: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учеб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>.п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>особие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для студентов по направл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нию110100 "Агрохимия и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агропочвоведение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" / Д. Ю. Ступин. -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lastRenderedPageBreak/>
        <w:t>СПб. : Лань, 2009. - 432 с.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ил. - 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>(Учебники для вузов.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Спец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и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альная</w:t>
      </w:r>
      <w:r>
        <w:rPr>
          <w:rFonts w:eastAsia="Times New Roman"/>
          <w:bCs/>
          <w:sz w:val="32"/>
          <w:szCs w:val="28"/>
          <w:lang w:eastAsia="ru-RU"/>
        </w:rPr>
        <w:t xml:space="preserve">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литература. 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Гр. УМО). </w:t>
      </w:r>
      <w:proofErr w:type="gramEnd"/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Особенности питания и удобрение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сельскохозяйствен</w:t>
      </w:r>
      <w:r w:rsidRPr="00895260">
        <w:rPr>
          <w:rFonts w:eastAsia="Times New Roman"/>
          <w:bCs/>
          <w:sz w:val="32"/>
          <w:szCs w:val="28"/>
          <w:lang w:eastAsia="ru-RU"/>
        </w:rPr>
        <w:t>ных культур на юге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России: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учеб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>.п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>особие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для студентов вузов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. специальностей/ под ред. В. В. Агеева. - Ставрополь: ГСХА, 1999. - 113 с.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Агеев, В. В. Агрохимия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>(Южно-Российский аспект)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</w:t>
      </w:r>
      <w:r w:rsidRPr="00895260">
        <w:rPr>
          <w:rFonts w:eastAsia="Times New Roman"/>
          <w:bCs/>
          <w:sz w:val="32"/>
          <w:szCs w:val="28"/>
          <w:lang w:eastAsia="ru-RU"/>
        </w:rPr>
        <w:t>б</w:t>
      </w:r>
      <w:r w:rsidRPr="00895260">
        <w:rPr>
          <w:rFonts w:eastAsia="Times New Roman"/>
          <w:bCs/>
          <w:sz w:val="32"/>
          <w:szCs w:val="28"/>
          <w:lang w:eastAsia="ru-RU"/>
        </w:rPr>
        <w:t>ник для студентов вузов по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специальностям. Т. 1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Пит</w:t>
      </w:r>
      <w:r w:rsidRPr="00895260">
        <w:rPr>
          <w:rFonts w:eastAsia="Times New Roman"/>
          <w:bCs/>
          <w:sz w:val="32"/>
          <w:szCs w:val="28"/>
          <w:lang w:eastAsia="ru-RU"/>
        </w:rPr>
        <w:t>а</w:t>
      </w:r>
      <w:r w:rsidRPr="00895260">
        <w:rPr>
          <w:rFonts w:eastAsia="Times New Roman"/>
          <w:bCs/>
          <w:sz w:val="32"/>
          <w:szCs w:val="28"/>
          <w:lang w:eastAsia="ru-RU"/>
        </w:rPr>
        <w:t>ние растений. Свойства почвы в связи с питанием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растений и применением удобрений/ под ред. В. В. Агеева. - Ставрополь: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, 2005. - 488 с.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ил. - (Гр. МСХ РФ).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Агеев, В. В. Агрохимия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>(Южно-Российский аспект)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уче</w:t>
      </w:r>
      <w:r w:rsidRPr="00895260">
        <w:rPr>
          <w:rFonts w:eastAsia="Times New Roman"/>
          <w:bCs/>
          <w:sz w:val="32"/>
          <w:szCs w:val="28"/>
          <w:lang w:eastAsia="ru-RU"/>
        </w:rPr>
        <w:t>б</w:t>
      </w:r>
      <w:r w:rsidRPr="00895260">
        <w:rPr>
          <w:rFonts w:eastAsia="Times New Roman"/>
          <w:bCs/>
          <w:sz w:val="32"/>
          <w:szCs w:val="28"/>
          <w:lang w:eastAsia="ru-RU"/>
        </w:rPr>
        <w:t>ник для студентов вузов по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агрон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специальностям. Т. 2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Удо</w:t>
      </w:r>
      <w:r w:rsidRPr="00895260">
        <w:rPr>
          <w:rFonts w:eastAsia="Times New Roman"/>
          <w:bCs/>
          <w:sz w:val="32"/>
          <w:szCs w:val="28"/>
          <w:lang w:eastAsia="ru-RU"/>
        </w:rPr>
        <w:t>б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рения. Системы удобрения. Экология/ под ред. В. В. Агеева. - Ставрополь: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, 2006. - 480 с.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ил. - (Гр. МСХ РФ). 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 xml:space="preserve">Агеев, В. В.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Агрохимия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(Южно-Российский аспект)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уче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б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ник для студентов вузов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поагрон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>. специальностям. Т. 2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Удо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б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рения. Системы удобрения. Экология/ под ред. В. В. Агеева. - Ставрополь: </w:t>
      </w:r>
      <w:proofErr w:type="spellStart"/>
      <w:r w:rsidR="005A21E8" w:rsidRPr="00895260">
        <w:rPr>
          <w:rFonts w:eastAsia="Times New Roman"/>
          <w:bCs/>
          <w:sz w:val="32"/>
          <w:szCs w:val="28"/>
          <w:lang w:eastAsia="ru-RU"/>
        </w:rPr>
        <w:t>СтГАУ</w:t>
      </w:r>
      <w:proofErr w:type="spellEnd"/>
      <w:r w:rsidR="005A21E8" w:rsidRPr="00895260">
        <w:rPr>
          <w:rFonts w:eastAsia="Times New Roman"/>
          <w:bCs/>
          <w:sz w:val="32"/>
          <w:szCs w:val="28"/>
          <w:lang w:eastAsia="ru-RU"/>
        </w:rPr>
        <w:t>, 2006. - 480 с.</w:t>
      </w:r>
      <w:proofErr w:type="gramStart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ил. - (Гр. МСХ РФ).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Орлов, Д. С. Экология и охрана биосферы при химическом загрязнении: учеб. пособие</w:t>
      </w:r>
      <w:r w:rsidR="00895260"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895260">
        <w:rPr>
          <w:rFonts w:eastAsia="Times New Roman"/>
          <w:bCs/>
          <w:sz w:val="32"/>
          <w:szCs w:val="28"/>
          <w:lang w:eastAsia="ru-RU"/>
        </w:rPr>
        <w:t>для вузов по хим., биол., хим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>.-</w:t>
      </w:r>
      <w:proofErr w:type="spellStart"/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>технол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специальностям. - 2-е изд., доп.,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перераб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>. - М.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Высш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 </w:t>
      </w:r>
      <w:proofErr w:type="spellStart"/>
      <w:r w:rsidRPr="00895260">
        <w:rPr>
          <w:rFonts w:eastAsia="Times New Roman"/>
          <w:bCs/>
          <w:sz w:val="32"/>
          <w:szCs w:val="28"/>
          <w:lang w:eastAsia="ru-RU"/>
        </w:rPr>
        <w:t>шк</w:t>
      </w:r>
      <w:proofErr w:type="spellEnd"/>
      <w:r w:rsidRPr="00895260">
        <w:rPr>
          <w:rFonts w:eastAsia="Times New Roman"/>
          <w:bCs/>
          <w:sz w:val="32"/>
          <w:szCs w:val="28"/>
          <w:lang w:eastAsia="ru-RU"/>
        </w:rPr>
        <w:t xml:space="preserve">., 2002. - 334 с.: ил. </w:t>
      </w:r>
    </w:p>
    <w:p w:rsidR="005A21E8" w:rsidRPr="00895260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Ягодин, Б. А. Агрохимия: учебник для вузов/ под ред. Б. А. Ягодина. - М.</w:t>
      </w:r>
      <w:proofErr w:type="gramStart"/>
      <w:r w:rsidRPr="00895260">
        <w:rPr>
          <w:rFonts w:eastAsia="Times New Roman"/>
          <w:bCs/>
          <w:sz w:val="32"/>
          <w:szCs w:val="28"/>
          <w:lang w:eastAsia="ru-RU"/>
        </w:rPr>
        <w:t xml:space="preserve"> :</w:t>
      </w:r>
      <w:proofErr w:type="gramEnd"/>
      <w:r w:rsidRPr="00895260">
        <w:rPr>
          <w:rFonts w:eastAsia="Times New Roman"/>
          <w:bCs/>
          <w:sz w:val="32"/>
          <w:szCs w:val="28"/>
          <w:lang w:eastAsia="ru-RU"/>
        </w:rPr>
        <w:t xml:space="preserve"> Колос, 2002. - 584 с.: ил. 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Международная реферативная база данных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SCOPUS. http://www.scopus.com/</w:t>
      </w:r>
    </w:p>
    <w:p w:rsidR="005A21E8" w:rsidRPr="005A21E8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Международная реферативная база данных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proofErr w:type="spellStart"/>
      <w:r w:rsidRPr="005A21E8">
        <w:rPr>
          <w:rFonts w:eastAsia="Times New Roman"/>
          <w:bCs/>
          <w:sz w:val="32"/>
          <w:szCs w:val="28"/>
          <w:lang w:eastAsia="ru-RU"/>
        </w:rPr>
        <w:t>WebofScience</w:t>
      </w:r>
      <w:proofErr w:type="spellEnd"/>
      <w:r w:rsidRPr="005A21E8">
        <w:rPr>
          <w:rFonts w:eastAsia="Times New Roman"/>
          <w:bCs/>
          <w:sz w:val="32"/>
          <w:szCs w:val="28"/>
          <w:lang w:eastAsia="ru-RU"/>
        </w:rPr>
        <w:t>. http://wokinfo.com/russian/</w:t>
      </w:r>
    </w:p>
    <w:p w:rsidR="005A21E8" w:rsidRPr="00895260" w:rsidRDefault="00895260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895260">
        <w:rPr>
          <w:rFonts w:eastAsia="Times New Roman"/>
          <w:bCs/>
          <w:sz w:val="32"/>
          <w:szCs w:val="28"/>
          <w:lang w:eastAsia="ru-RU"/>
        </w:rPr>
        <w:t>Электронная библиотека диссертаций Российской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 xml:space="preserve"> госуда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р</w:t>
      </w:r>
      <w:r w:rsidRPr="00895260">
        <w:rPr>
          <w:rFonts w:eastAsia="Times New Roman"/>
          <w:bCs/>
          <w:sz w:val="32"/>
          <w:szCs w:val="28"/>
          <w:lang w:eastAsia="ru-RU"/>
        </w:rPr>
        <w:t xml:space="preserve">ственной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библиотеки</w:t>
      </w:r>
      <w:r>
        <w:rPr>
          <w:rFonts w:eastAsia="Times New Roman"/>
          <w:bCs/>
          <w:sz w:val="32"/>
          <w:szCs w:val="28"/>
          <w:lang w:eastAsia="ru-RU"/>
        </w:rPr>
        <w:t xml:space="preserve"> </w:t>
      </w:r>
      <w:r w:rsidR="005A21E8" w:rsidRPr="00895260">
        <w:rPr>
          <w:rFonts w:eastAsia="Times New Roman"/>
          <w:bCs/>
          <w:sz w:val="32"/>
          <w:szCs w:val="28"/>
          <w:lang w:eastAsia="ru-RU"/>
        </w:rPr>
        <w:t>http://elibrary.rsl.ru/</w:t>
      </w:r>
    </w:p>
    <w:p w:rsidR="002C41D6" w:rsidRPr="00231C9E" w:rsidRDefault="005A21E8" w:rsidP="005A21E8">
      <w:pPr>
        <w:pStyle w:val="a5"/>
        <w:numPr>
          <w:ilvl w:val="0"/>
          <w:numId w:val="16"/>
        </w:numPr>
        <w:jc w:val="both"/>
        <w:rPr>
          <w:rFonts w:eastAsia="Times New Roman"/>
          <w:bCs/>
          <w:sz w:val="32"/>
          <w:szCs w:val="28"/>
          <w:lang w:eastAsia="ru-RU"/>
        </w:rPr>
      </w:pPr>
      <w:r w:rsidRPr="005A21E8">
        <w:rPr>
          <w:rFonts w:eastAsia="Times New Roman"/>
          <w:bCs/>
          <w:sz w:val="32"/>
          <w:szCs w:val="28"/>
          <w:lang w:eastAsia="ru-RU"/>
        </w:rPr>
        <w:t>Проблемы агрохимии и экологии</w:t>
      </w:r>
      <w:r w:rsidR="00895260">
        <w:rPr>
          <w:rFonts w:eastAsia="Times New Roman"/>
          <w:bCs/>
          <w:sz w:val="32"/>
          <w:szCs w:val="28"/>
          <w:lang w:eastAsia="ru-RU"/>
        </w:rPr>
        <w:t xml:space="preserve"> </w:t>
      </w:r>
      <w:r w:rsidRPr="005A21E8">
        <w:rPr>
          <w:rFonts w:eastAsia="Times New Roman"/>
          <w:bCs/>
          <w:sz w:val="32"/>
          <w:szCs w:val="28"/>
          <w:lang w:eastAsia="ru-RU"/>
        </w:rPr>
        <w:t>(Периодическое издание)</w:t>
      </w:r>
      <w:r w:rsidR="00895260">
        <w:rPr>
          <w:rFonts w:eastAsia="Times New Roman"/>
          <w:bCs/>
          <w:sz w:val="32"/>
          <w:szCs w:val="28"/>
          <w:lang w:eastAsia="ru-RU"/>
        </w:rPr>
        <w:t>.</w:t>
      </w:r>
    </w:p>
    <w:p w:rsidR="00231C9E" w:rsidRPr="00231C9E" w:rsidRDefault="00231C9E">
      <w:pPr>
        <w:rPr>
          <w:rFonts w:ascii="Times New Roman" w:eastAsia="Times New Roman" w:hAnsi="Times New Roman" w:cs="Times New Roman"/>
          <w:bCs/>
          <w:spacing w:val="-2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br w:type="page"/>
      </w:r>
    </w:p>
    <w:p w:rsidR="009844F2" w:rsidRDefault="009844F2" w:rsidP="009844F2">
      <w:pPr>
        <w:spacing w:after="0"/>
        <w:jc w:val="right"/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lastRenderedPageBreak/>
        <w:t>Приложение</w:t>
      </w:r>
      <w:r w:rsidR="007D7A00"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t xml:space="preserve"> 1</w:t>
      </w:r>
    </w:p>
    <w:p w:rsidR="009844F2" w:rsidRPr="009844F2" w:rsidRDefault="009844F2" w:rsidP="009844F2">
      <w:pPr>
        <w:spacing w:after="0"/>
        <w:jc w:val="right"/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</w:pPr>
    </w:p>
    <w:p w:rsidR="00A972CD" w:rsidRPr="00A972CD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  <w:r w:rsidRPr="00A972CD"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9844F2" w:rsidRPr="00A972CD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  <w:r w:rsidRPr="00A972CD"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  <w:t>ВЫСШЕГО ОБРАЗОВАНИЯ</w:t>
      </w:r>
    </w:p>
    <w:p w:rsidR="009844F2" w:rsidRPr="007D7A00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</w:pPr>
      <w:r w:rsidRPr="007D7A00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9844F2" w:rsidRDefault="009844F2" w:rsidP="009844F2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ru-RU"/>
        </w:rPr>
      </w:pPr>
    </w:p>
    <w:p w:rsidR="009844F2" w:rsidRDefault="009844F2" w:rsidP="009844F2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агрохимии и физиологии растений</w:t>
      </w:r>
    </w:p>
    <w:p w:rsidR="009844F2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943A1" w:rsidRDefault="008943A1" w:rsidP="009844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972CD" w:rsidRDefault="009844F2" w:rsidP="00A972CD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КОНТРОЛЬНая работа </w:t>
      </w:r>
    </w:p>
    <w:p w:rsidR="00465181" w:rsidRDefault="009844F2" w:rsidP="00A972CD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ПО </w:t>
      </w:r>
      <w:r w:rsidR="0024592D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 xml:space="preserve">ДИСЦИПЛИНЕ </w:t>
      </w:r>
    </w:p>
    <w:p w:rsidR="009844F2" w:rsidRPr="009844F2" w:rsidRDefault="0024592D" w:rsidP="00A972CD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>«</w:t>
      </w:r>
      <w:r w:rsidR="00933356"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>ЭКОЛОГИЧЕСКАЯ АГРОХИМИЯ</w:t>
      </w:r>
      <w:r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  <w:t>»</w:t>
      </w:r>
    </w:p>
    <w:p w:rsidR="009844F2" w:rsidRDefault="009844F2" w:rsidP="009844F2">
      <w:pPr>
        <w:spacing w:after="0"/>
        <w:jc w:val="center"/>
        <w:rPr>
          <w:rFonts w:ascii="Times New Roman" w:eastAsia="Times New Roman" w:hAnsi="Times New Roman" w:cs="Times New Roman"/>
          <w:bCs/>
          <w:caps/>
          <w:sz w:val="48"/>
          <w:szCs w:val="48"/>
          <w:lang w:eastAsia="ru-RU"/>
        </w:rPr>
      </w:pPr>
    </w:p>
    <w:p w:rsidR="009844F2" w:rsidRDefault="009844F2" w:rsidP="00984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="00476166" w:rsidRPr="00476166">
        <w:rPr>
          <w:rFonts w:ascii="Times New Roman" w:hAnsi="Times New Roman" w:cs="Times New Roman"/>
          <w:sz w:val="28"/>
          <w:szCs w:val="28"/>
        </w:rPr>
        <w:t>2</w:t>
      </w:r>
      <w:r w:rsidRPr="00476166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92D">
        <w:rPr>
          <w:rFonts w:ascii="Times New Roman" w:hAnsi="Times New Roman" w:cs="Times New Roman"/>
          <w:sz w:val="28"/>
          <w:szCs w:val="28"/>
        </w:rPr>
        <w:t>заочной формы обучения</w:t>
      </w:r>
      <w:r w:rsidR="00EC4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A972CD">
        <w:rPr>
          <w:rFonts w:ascii="Times New Roman" w:hAnsi="Times New Roman" w:cs="Times New Roman"/>
          <w:sz w:val="28"/>
          <w:szCs w:val="28"/>
        </w:rPr>
        <w:t>агробиологии и земельных ресурсов</w:t>
      </w:r>
      <w:r w:rsidR="0024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подготовки 35.0</w:t>
      </w:r>
      <w:r w:rsidR="002459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972CD">
        <w:rPr>
          <w:rFonts w:ascii="Times New Roman" w:hAnsi="Times New Roman" w:cs="Times New Roman"/>
          <w:sz w:val="28"/>
          <w:szCs w:val="28"/>
        </w:rPr>
        <w:t>4</w:t>
      </w:r>
      <w:r w:rsidR="0024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972CD">
        <w:rPr>
          <w:rFonts w:ascii="Times New Roman" w:hAnsi="Times New Roman" w:cs="Times New Roman"/>
          <w:sz w:val="28"/>
          <w:szCs w:val="28"/>
        </w:rPr>
        <w:t>Агрономия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6166" w:rsidRDefault="00476166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 программа «</w:t>
      </w:r>
      <w:r w:rsidRPr="00476166">
        <w:rPr>
          <w:rFonts w:ascii="Times New Roman" w:hAnsi="Times New Roman" w:cs="Times New Roman"/>
          <w:sz w:val="28"/>
          <w:szCs w:val="28"/>
        </w:rPr>
        <w:t>Агрохим</w:t>
      </w:r>
      <w:r w:rsidRPr="00476166">
        <w:rPr>
          <w:rFonts w:ascii="Times New Roman" w:hAnsi="Times New Roman" w:cs="Times New Roman"/>
          <w:sz w:val="28"/>
          <w:szCs w:val="28"/>
        </w:rPr>
        <w:t>и</w:t>
      </w:r>
      <w:r w:rsidRPr="00476166">
        <w:rPr>
          <w:rFonts w:ascii="Times New Roman" w:hAnsi="Times New Roman" w:cs="Times New Roman"/>
          <w:sz w:val="28"/>
          <w:szCs w:val="28"/>
        </w:rPr>
        <w:t>ческие основы управления питание</w:t>
      </w:r>
      <w:r>
        <w:rPr>
          <w:rFonts w:ascii="Times New Roman" w:hAnsi="Times New Roman" w:cs="Times New Roman"/>
          <w:sz w:val="28"/>
          <w:szCs w:val="28"/>
        </w:rPr>
        <w:t>м растений и плодородием почвы »</w:t>
      </w:r>
    </w:p>
    <w:p w:rsidR="009844F2" w:rsidRDefault="00A972CD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Лапшина</w:t>
      </w:r>
      <w:r w:rsidR="009844F2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(шифр 3</w:t>
      </w:r>
      <w:r w:rsidR="00A972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030</w:t>
      </w:r>
      <w:r w:rsidR="00A972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47)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Проверила: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доцент, к.б.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4F2" w:rsidRDefault="009844F2" w:rsidP="009844F2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Лобанкова Ольга Юрьевна</w:t>
      </w:r>
    </w:p>
    <w:p w:rsidR="009844F2" w:rsidRDefault="009844F2" w:rsidP="009844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4F2" w:rsidRDefault="009844F2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</w:p>
    <w:p w:rsidR="009844F2" w:rsidRDefault="009844F2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201</w:t>
      </w:r>
      <w:r w:rsidR="00A972CD">
        <w:rPr>
          <w:sz w:val="28"/>
          <w:szCs w:val="28"/>
        </w:rPr>
        <w:t>9</w:t>
      </w:r>
    </w:p>
    <w:p w:rsidR="007D7A00" w:rsidRDefault="007D7A00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</w:p>
    <w:p w:rsidR="007D7A00" w:rsidRDefault="007D7A00" w:rsidP="007D7A00">
      <w:pPr>
        <w:spacing w:after="0"/>
        <w:jc w:val="right"/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</w:pPr>
      <w:r w:rsidRPr="009844F2"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i/>
          <w:spacing w:val="-20"/>
          <w:sz w:val="32"/>
          <w:szCs w:val="28"/>
          <w:lang w:eastAsia="ru-RU"/>
        </w:rPr>
        <w:t xml:space="preserve"> 2</w:t>
      </w:r>
    </w:p>
    <w:p w:rsidR="007D7A00" w:rsidRPr="00160992" w:rsidRDefault="007D7A00" w:rsidP="007D7A00">
      <w:pPr>
        <w:pStyle w:val="2"/>
        <w:spacing w:after="0" w:line="276" w:lineRule="auto"/>
        <w:ind w:left="23" w:right="40" w:firstLine="697"/>
        <w:jc w:val="both"/>
        <w:rPr>
          <w:b/>
          <w:sz w:val="32"/>
          <w:szCs w:val="32"/>
        </w:rPr>
      </w:pPr>
      <w:r w:rsidRPr="00160992">
        <w:rPr>
          <w:b/>
          <w:sz w:val="32"/>
          <w:szCs w:val="32"/>
        </w:rPr>
        <w:t>Пример</w:t>
      </w:r>
      <w:r>
        <w:rPr>
          <w:b/>
          <w:sz w:val="32"/>
          <w:szCs w:val="32"/>
        </w:rPr>
        <w:t xml:space="preserve"> описания источников</w:t>
      </w:r>
      <w:r w:rsidRPr="00160992">
        <w:rPr>
          <w:b/>
          <w:sz w:val="32"/>
          <w:szCs w:val="32"/>
        </w:rPr>
        <w:t xml:space="preserve">: 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Официальные материалы</w:t>
      </w:r>
    </w:p>
    <w:p w:rsidR="007D7A00" w:rsidRPr="00160992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160992">
        <w:rPr>
          <w:sz w:val="32"/>
          <w:szCs w:val="32"/>
        </w:rPr>
        <w:t>Российская Федерация. Конституция (1993). Конституция Ро</w:t>
      </w:r>
      <w:r w:rsidRPr="00160992">
        <w:rPr>
          <w:sz w:val="32"/>
          <w:szCs w:val="32"/>
        </w:rPr>
        <w:t>с</w:t>
      </w:r>
      <w:r w:rsidRPr="00160992">
        <w:rPr>
          <w:sz w:val="32"/>
          <w:szCs w:val="32"/>
        </w:rPr>
        <w:t>сийской Федерации: офиц. текст. – М.</w:t>
      </w:r>
      <w:proofErr w:type="gramStart"/>
      <w:r w:rsidRPr="00160992">
        <w:rPr>
          <w:sz w:val="32"/>
          <w:szCs w:val="32"/>
        </w:rPr>
        <w:t xml:space="preserve"> :</w:t>
      </w:r>
      <w:proofErr w:type="gramEnd"/>
      <w:r w:rsidRPr="00160992">
        <w:rPr>
          <w:sz w:val="32"/>
          <w:szCs w:val="32"/>
        </w:rPr>
        <w:t xml:space="preserve"> Маркетинг, 2001. – 39 с.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160992">
        <w:rPr>
          <w:sz w:val="32"/>
          <w:szCs w:val="32"/>
        </w:rPr>
        <w:t>Российская Федерация. Законы. Гражданский кодекс Росси</w:t>
      </w:r>
      <w:r w:rsidRPr="00160992">
        <w:rPr>
          <w:sz w:val="32"/>
          <w:szCs w:val="32"/>
        </w:rPr>
        <w:t>й</w:t>
      </w:r>
      <w:r w:rsidRPr="00160992">
        <w:rPr>
          <w:sz w:val="32"/>
          <w:szCs w:val="32"/>
        </w:rPr>
        <w:t xml:space="preserve">ской Федерации. Ч. III : </w:t>
      </w:r>
      <w:proofErr w:type="spellStart"/>
      <w:r w:rsidRPr="00160992">
        <w:rPr>
          <w:sz w:val="32"/>
          <w:szCs w:val="32"/>
        </w:rPr>
        <w:t>федер</w:t>
      </w:r>
      <w:proofErr w:type="spellEnd"/>
      <w:r w:rsidRPr="00160992">
        <w:rPr>
          <w:sz w:val="32"/>
          <w:szCs w:val="32"/>
        </w:rPr>
        <w:t>. закон от 26 ноября 2001 г. №146-ФЗ</w:t>
      </w:r>
      <w:proofErr w:type="gramStart"/>
      <w:r w:rsidRPr="00160992">
        <w:rPr>
          <w:sz w:val="32"/>
          <w:szCs w:val="32"/>
        </w:rPr>
        <w:t xml:space="preserve"> // С</w:t>
      </w:r>
      <w:proofErr w:type="gramEnd"/>
      <w:r w:rsidRPr="00160992">
        <w:rPr>
          <w:sz w:val="32"/>
          <w:szCs w:val="32"/>
        </w:rPr>
        <w:t xml:space="preserve">обр. </w:t>
      </w:r>
      <w:proofErr w:type="spellStart"/>
      <w:r w:rsidRPr="00160992">
        <w:rPr>
          <w:sz w:val="32"/>
          <w:szCs w:val="32"/>
        </w:rPr>
        <w:t>зак-ва</w:t>
      </w:r>
      <w:proofErr w:type="spellEnd"/>
      <w:r w:rsidRPr="00160992">
        <w:rPr>
          <w:sz w:val="32"/>
          <w:szCs w:val="32"/>
        </w:rPr>
        <w:t xml:space="preserve"> РФ. – 2001. – № 34. – Ст. 1759.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Российская Федерация. Законы. О внесении изменений в там</w:t>
      </w:r>
      <w:r w:rsidRPr="006D2297">
        <w:rPr>
          <w:sz w:val="32"/>
          <w:szCs w:val="32"/>
        </w:rPr>
        <w:t>о</w:t>
      </w:r>
      <w:r w:rsidRPr="006D2297">
        <w:rPr>
          <w:sz w:val="32"/>
          <w:szCs w:val="32"/>
        </w:rPr>
        <w:t xml:space="preserve">женный кодекс Российской Федерации : </w:t>
      </w:r>
      <w:proofErr w:type="spellStart"/>
      <w:r w:rsidRPr="006D2297">
        <w:rPr>
          <w:sz w:val="32"/>
          <w:szCs w:val="32"/>
        </w:rPr>
        <w:t>федер</w:t>
      </w:r>
      <w:proofErr w:type="spellEnd"/>
      <w:r w:rsidRPr="006D2297">
        <w:rPr>
          <w:sz w:val="32"/>
          <w:szCs w:val="32"/>
        </w:rPr>
        <w:t>. закон от 24 июля  2009 г. № 207-ФЗ</w:t>
      </w:r>
      <w:proofErr w:type="gramStart"/>
      <w:r w:rsidRPr="006D2297">
        <w:rPr>
          <w:sz w:val="32"/>
          <w:szCs w:val="32"/>
        </w:rPr>
        <w:t xml:space="preserve"> // С</w:t>
      </w:r>
      <w:proofErr w:type="gramEnd"/>
      <w:r w:rsidRPr="006D2297">
        <w:rPr>
          <w:sz w:val="32"/>
          <w:szCs w:val="32"/>
        </w:rPr>
        <w:t xml:space="preserve">обр. </w:t>
      </w:r>
      <w:proofErr w:type="spellStart"/>
      <w:r w:rsidRPr="006D2297">
        <w:rPr>
          <w:sz w:val="32"/>
          <w:szCs w:val="32"/>
        </w:rPr>
        <w:t>зак-ва</w:t>
      </w:r>
      <w:proofErr w:type="spellEnd"/>
      <w:r w:rsidRPr="006D2297">
        <w:rPr>
          <w:sz w:val="32"/>
          <w:szCs w:val="32"/>
        </w:rPr>
        <w:t xml:space="preserve"> РФ. – 2009. – № 30. – Ст. 3733.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Ставропольский край. Законы. Об исполнении бюджета Ста</w:t>
      </w:r>
      <w:r w:rsidRPr="006D2297">
        <w:rPr>
          <w:sz w:val="32"/>
          <w:szCs w:val="32"/>
        </w:rPr>
        <w:t>в</w:t>
      </w:r>
      <w:r w:rsidRPr="006D2297">
        <w:rPr>
          <w:sz w:val="32"/>
          <w:szCs w:val="32"/>
        </w:rPr>
        <w:t xml:space="preserve">ропольского края за 2008 год : закон </w:t>
      </w:r>
      <w:proofErr w:type="spellStart"/>
      <w:r w:rsidRPr="006D2297">
        <w:rPr>
          <w:sz w:val="32"/>
          <w:szCs w:val="32"/>
        </w:rPr>
        <w:t>Ставроп</w:t>
      </w:r>
      <w:proofErr w:type="spellEnd"/>
      <w:r w:rsidRPr="006D2297">
        <w:rPr>
          <w:sz w:val="32"/>
          <w:szCs w:val="32"/>
        </w:rPr>
        <w:t>. края от 13 июля 2009 г. № 40-кз</w:t>
      </w:r>
      <w:proofErr w:type="gramStart"/>
      <w:r w:rsidRPr="006D2297">
        <w:rPr>
          <w:sz w:val="32"/>
          <w:szCs w:val="32"/>
        </w:rPr>
        <w:t xml:space="preserve"> // С</w:t>
      </w:r>
      <w:proofErr w:type="gramEnd"/>
      <w:r w:rsidRPr="006D2297">
        <w:rPr>
          <w:sz w:val="32"/>
          <w:szCs w:val="32"/>
        </w:rPr>
        <w:t xml:space="preserve">б. законов и др. правовых актов </w:t>
      </w:r>
      <w:proofErr w:type="spellStart"/>
      <w:r w:rsidRPr="006D2297">
        <w:rPr>
          <w:sz w:val="32"/>
          <w:szCs w:val="32"/>
        </w:rPr>
        <w:t>Ставроп</w:t>
      </w:r>
      <w:proofErr w:type="spellEnd"/>
      <w:r w:rsidRPr="006D2297">
        <w:rPr>
          <w:sz w:val="32"/>
          <w:szCs w:val="32"/>
        </w:rPr>
        <w:t>. края. – 2009. – № 19. – Ст. 8403.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Книги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Ковалев, В. В. Финансовый анализ: методы и процедуры / В. В. Ковалев. – М.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Финансы и статистика, 2003. – 560 с.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t>Шафрин</w:t>
      </w:r>
      <w:proofErr w:type="spellEnd"/>
      <w:r w:rsidRPr="006D2297">
        <w:rPr>
          <w:sz w:val="32"/>
          <w:szCs w:val="32"/>
        </w:rPr>
        <w:t xml:space="preserve">, Ю. Информационные технологии. В 3 ч. Ч. 2. Офисная технология и информационные системы / Ю. </w:t>
      </w:r>
      <w:proofErr w:type="spellStart"/>
      <w:r w:rsidRPr="006D2297">
        <w:rPr>
          <w:sz w:val="32"/>
          <w:szCs w:val="32"/>
        </w:rPr>
        <w:t>Шафрин</w:t>
      </w:r>
      <w:proofErr w:type="spellEnd"/>
      <w:r w:rsidRPr="006D2297">
        <w:rPr>
          <w:sz w:val="32"/>
          <w:szCs w:val="32"/>
        </w:rPr>
        <w:t>. – М.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Лабор</w:t>
      </w:r>
      <w:r w:rsidRPr="006D2297">
        <w:rPr>
          <w:sz w:val="32"/>
          <w:szCs w:val="32"/>
        </w:rPr>
        <w:t>а</w:t>
      </w:r>
      <w:r w:rsidRPr="006D2297">
        <w:rPr>
          <w:sz w:val="32"/>
          <w:szCs w:val="32"/>
        </w:rPr>
        <w:t>тория Базовых Знаний, 2000. – 336 с.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Главы из книг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Охрана земель и окружающей среды в процессе землеустро</w:t>
      </w:r>
      <w:r w:rsidRPr="006D2297">
        <w:rPr>
          <w:sz w:val="32"/>
          <w:szCs w:val="32"/>
        </w:rPr>
        <w:t>й</w:t>
      </w:r>
      <w:r w:rsidRPr="006D2297">
        <w:rPr>
          <w:sz w:val="32"/>
          <w:szCs w:val="32"/>
        </w:rPr>
        <w:t xml:space="preserve">ства // Основы землеустройства / П. В. </w:t>
      </w:r>
      <w:proofErr w:type="spellStart"/>
      <w:r w:rsidRPr="006D2297">
        <w:rPr>
          <w:sz w:val="32"/>
          <w:szCs w:val="32"/>
        </w:rPr>
        <w:t>Клюшин</w:t>
      </w:r>
      <w:proofErr w:type="spellEnd"/>
      <w:r w:rsidRPr="006D2297">
        <w:rPr>
          <w:sz w:val="32"/>
          <w:szCs w:val="32"/>
        </w:rPr>
        <w:t>, А. С. Цыганков. – М. ; СПб</w:t>
      </w:r>
      <w:proofErr w:type="gramStart"/>
      <w:r w:rsidRPr="006D2297">
        <w:rPr>
          <w:sz w:val="32"/>
          <w:szCs w:val="32"/>
        </w:rPr>
        <w:t xml:space="preserve">. ; </w:t>
      </w:r>
      <w:proofErr w:type="gramEnd"/>
      <w:r w:rsidRPr="006D2297">
        <w:rPr>
          <w:sz w:val="32"/>
          <w:szCs w:val="32"/>
        </w:rPr>
        <w:t>Н. Новгород [и др.], 2002. – С. 219 – 296.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t>Голоусов</w:t>
      </w:r>
      <w:proofErr w:type="spellEnd"/>
      <w:r w:rsidRPr="006D2297">
        <w:rPr>
          <w:sz w:val="32"/>
          <w:szCs w:val="32"/>
        </w:rPr>
        <w:t xml:space="preserve">, Н. С. Агротехнический метод борьбы с сорняками / Н. С. </w:t>
      </w:r>
      <w:proofErr w:type="spellStart"/>
      <w:r w:rsidRPr="006D2297">
        <w:rPr>
          <w:sz w:val="32"/>
          <w:szCs w:val="32"/>
        </w:rPr>
        <w:t>Голоусов</w:t>
      </w:r>
      <w:proofErr w:type="spellEnd"/>
      <w:r w:rsidRPr="006D2297">
        <w:rPr>
          <w:sz w:val="32"/>
          <w:szCs w:val="32"/>
        </w:rPr>
        <w:t xml:space="preserve"> // Сорные растения и методы борьбы с ними : учеб</w:t>
      </w:r>
      <w:proofErr w:type="gramStart"/>
      <w:r w:rsidRPr="006D2297">
        <w:rPr>
          <w:sz w:val="32"/>
          <w:szCs w:val="32"/>
        </w:rPr>
        <w:t>.</w:t>
      </w:r>
      <w:proofErr w:type="gramEnd"/>
      <w:r w:rsidRPr="006D2297">
        <w:rPr>
          <w:sz w:val="32"/>
          <w:szCs w:val="32"/>
        </w:rPr>
        <w:t xml:space="preserve"> </w:t>
      </w:r>
      <w:proofErr w:type="gramStart"/>
      <w:r w:rsidRPr="006D2297">
        <w:rPr>
          <w:sz w:val="32"/>
          <w:szCs w:val="32"/>
        </w:rPr>
        <w:t>п</w:t>
      </w:r>
      <w:proofErr w:type="gramEnd"/>
      <w:r w:rsidRPr="006D2297">
        <w:rPr>
          <w:sz w:val="32"/>
          <w:szCs w:val="32"/>
        </w:rPr>
        <w:t xml:space="preserve">особие / под общ. ред. Г. Р. </w:t>
      </w:r>
      <w:proofErr w:type="spellStart"/>
      <w:r w:rsidRPr="006D2297">
        <w:rPr>
          <w:sz w:val="32"/>
          <w:szCs w:val="32"/>
        </w:rPr>
        <w:t>Дорожко</w:t>
      </w:r>
      <w:proofErr w:type="spellEnd"/>
      <w:r w:rsidRPr="006D2297">
        <w:rPr>
          <w:sz w:val="32"/>
          <w:szCs w:val="32"/>
        </w:rPr>
        <w:t>. – Ставрополь, 1992. – С. 27– 48.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Фрагмент книги, не имеющий заглавия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 xml:space="preserve">[Карта химической промышленности Центрального района] // Социально-экономическая география и </w:t>
      </w:r>
      <w:proofErr w:type="spellStart"/>
      <w:r w:rsidRPr="006D2297">
        <w:rPr>
          <w:sz w:val="32"/>
          <w:szCs w:val="32"/>
        </w:rPr>
        <w:t>регионолистика</w:t>
      </w:r>
      <w:proofErr w:type="spellEnd"/>
      <w:r w:rsidRPr="006D2297">
        <w:rPr>
          <w:sz w:val="32"/>
          <w:szCs w:val="32"/>
        </w:rPr>
        <w:t xml:space="preserve"> России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учебник-атлас. – М., 2002. – С. 143.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Статьи из сборников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lastRenderedPageBreak/>
        <w:t>Гурницкий</w:t>
      </w:r>
      <w:proofErr w:type="spellEnd"/>
      <w:r w:rsidRPr="006D2297">
        <w:rPr>
          <w:sz w:val="32"/>
          <w:szCs w:val="32"/>
        </w:rPr>
        <w:t xml:space="preserve">, В. Н. Применение метода конечных разностей для расчета аппарата магнитной обработки вещества / В. Н. </w:t>
      </w:r>
      <w:proofErr w:type="spellStart"/>
      <w:r w:rsidRPr="006D2297">
        <w:rPr>
          <w:sz w:val="32"/>
          <w:szCs w:val="32"/>
        </w:rPr>
        <w:t>Гурницкий</w:t>
      </w:r>
      <w:proofErr w:type="spellEnd"/>
      <w:r w:rsidRPr="006D2297">
        <w:rPr>
          <w:sz w:val="32"/>
          <w:szCs w:val="32"/>
        </w:rPr>
        <w:t>, Г. В. Никитенко // Методы и технические средства повышения э</w:t>
      </w:r>
      <w:r w:rsidRPr="006D2297">
        <w:rPr>
          <w:sz w:val="32"/>
          <w:szCs w:val="32"/>
        </w:rPr>
        <w:t>ф</w:t>
      </w:r>
      <w:r w:rsidRPr="006D2297">
        <w:rPr>
          <w:sz w:val="32"/>
          <w:szCs w:val="32"/>
        </w:rPr>
        <w:t>фективности применения электроэнергии в сельском хозяйстве</w:t>
      </w:r>
      <w:proofErr w:type="gramStart"/>
      <w:r w:rsidRPr="006D2297">
        <w:rPr>
          <w:sz w:val="32"/>
          <w:szCs w:val="32"/>
        </w:rPr>
        <w:t xml:space="preserve"> :</w:t>
      </w:r>
      <w:proofErr w:type="gramEnd"/>
      <w:r w:rsidRPr="006D2297">
        <w:rPr>
          <w:sz w:val="32"/>
          <w:szCs w:val="32"/>
        </w:rPr>
        <w:t xml:space="preserve"> сб. науч. тр. / </w:t>
      </w:r>
      <w:proofErr w:type="spellStart"/>
      <w:r w:rsidRPr="006D2297">
        <w:rPr>
          <w:sz w:val="32"/>
          <w:szCs w:val="32"/>
        </w:rPr>
        <w:t>СтГАУ</w:t>
      </w:r>
      <w:proofErr w:type="spellEnd"/>
      <w:r w:rsidRPr="006D2297">
        <w:rPr>
          <w:sz w:val="32"/>
          <w:szCs w:val="32"/>
        </w:rPr>
        <w:t>. – Ставрополь, 2002. – С. 4–13.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Статьи из журналов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1-им автором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Минаева, Е. В. Основные критерии макроэкономического ра</w:t>
      </w:r>
      <w:r w:rsidRPr="006D2297">
        <w:rPr>
          <w:sz w:val="32"/>
          <w:szCs w:val="32"/>
        </w:rPr>
        <w:t>з</w:t>
      </w:r>
      <w:r w:rsidRPr="006D2297">
        <w:rPr>
          <w:sz w:val="32"/>
          <w:szCs w:val="32"/>
        </w:rPr>
        <w:t xml:space="preserve">вития страны / Е. В. Минаева // Хранение и переработка </w:t>
      </w:r>
      <w:proofErr w:type="spellStart"/>
      <w:r w:rsidRPr="006D2297">
        <w:rPr>
          <w:sz w:val="32"/>
          <w:szCs w:val="32"/>
        </w:rPr>
        <w:t>сельхозс</w:t>
      </w:r>
      <w:r w:rsidRPr="006D2297">
        <w:rPr>
          <w:sz w:val="32"/>
          <w:szCs w:val="32"/>
        </w:rPr>
        <w:t>ы</w:t>
      </w:r>
      <w:r w:rsidRPr="006D2297">
        <w:rPr>
          <w:sz w:val="32"/>
          <w:szCs w:val="32"/>
        </w:rPr>
        <w:t>рья</w:t>
      </w:r>
      <w:proofErr w:type="spellEnd"/>
      <w:r w:rsidRPr="006D2297">
        <w:rPr>
          <w:sz w:val="32"/>
          <w:szCs w:val="32"/>
        </w:rPr>
        <w:t>. – 2003. – № 8. – C. 26–29.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2-мя авторами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Соколов, Я. В. Управленческий учет: как его понимать / Я. В. Соколов, М. Л. Пятов // Бух</w:t>
      </w:r>
      <w:proofErr w:type="gramStart"/>
      <w:r w:rsidRPr="006D2297">
        <w:rPr>
          <w:sz w:val="32"/>
          <w:szCs w:val="32"/>
        </w:rPr>
        <w:t>.</w:t>
      </w:r>
      <w:proofErr w:type="gramEnd"/>
      <w:r w:rsidRPr="006D2297">
        <w:rPr>
          <w:sz w:val="32"/>
          <w:szCs w:val="32"/>
        </w:rPr>
        <w:t xml:space="preserve"> </w:t>
      </w:r>
      <w:proofErr w:type="gramStart"/>
      <w:r w:rsidRPr="006D2297">
        <w:rPr>
          <w:sz w:val="32"/>
          <w:szCs w:val="32"/>
        </w:rPr>
        <w:t>у</w:t>
      </w:r>
      <w:proofErr w:type="gramEnd"/>
      <w:r w:rsidRPr="006D2297">
        <w:rPr>
          <w:sz w:val="32"/>
          <w:szCs w:val="32"/>
        </w:rPr>
        <w:t>чет. – 2003. – № 7. – С. 53–55.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3-мя авторами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proofErr w:type="spellStart"/>
      <w:r w:rsidRPr="006D2297">
        <w:rPr>
          <w:sz w:val="32"/>
          <w:szCs w:val="32"/>
        </w:rPr>
        <w:t>Хицков</w:t>
      </w:r>
      <w:proofErr w:type="spellEnd"/>
      <w:r w:rsidRPr="006D2297">
        <w:rPr>
          <w:sz w:val="32"/>
          <w:szCs w:val="32"/>
        </w:rPr>
        <w:t>, И. Интеграционные связи в агропромышленном прои</w:t>
      </w:r>
      <w:r w:rsidRPr="006D2297">
        <w:rPr>
          <w:sz w:val="32"/>
          <w:szCs w:val="32"/>
        </w:rPr>
        <w:t>з</w:t>
      </w:r>
      <w:r w:rsidRPr="006D2297">
        <w:rPr>
          <w:sz w:val="32"/>
          <w:szCs w:val="32"/>
        </w:rPr>
        <w:t xml:space="preserve">водстве / И. </w:t>
      </w:r>
      <w:proofErr w:type="spellStart"/>
      <w:r w:rsidRPr="006D2297">
        <w:rPr>
          <w:sz w:val="32"/>
          <w:szCs w:val="32"/>
        </w:rPr>
        <w:t>Хицков</w:t>
      </w:r>
      <w:proofErr w:type="spellEnd"/>
      <w:r w:rsidRPr="006D2297">
        <w:rPr>
          <w:sz w:val="32"/>
          <w:szCs w:val="32"/>
        </w:rPr>
        <w:t xml:space="preserve">, Н. </w:t>
      </w:r>
      <w:proofErr w:type="spellStart"/>
      <w:r w:rsidRPr="006D2297">
        <w:rPr>
          <w:sz w:val="32"/>
          <w:szCs w:val="32"/>
        </w:rPr>
        <w:t>Мытина</w:t>
      </w:r>
      <w:proofErr w:type="spellEnd"/>
      <w:r w:rsidRPr="006D2297">
        <w:rPr>
          <w:sz w:val="32"/>
          <w:szCs w:val="32"/>
        </w:rPr>
        <w:t>, Е. Фомина // АПК: экономика, управление. – 2003. – № 9. – С. 9–17.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- с 4-мя и более авторами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Экономика федеральных округов России: сравнительный анализ / В. И. Суслов, Ю. С. Ершов, Н. М. Ибрагимов, Л. В. Мельникова // Регион: экономика и социология. – 2003. – № 4. – С. 47–63.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Фрагмент статьи из журнала, не имеющий заглавия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[Производство основных видов продукции растениеводства : таблица] // Экономика сел</w:t>
      </w:r>
      <w:proofErr w:type="gramStart"/>
      <w:r w:rsidRPr="006D2297">
        <w:rPr>
          <w:sz w:val="32"/>
          <w:szCs w:val="32"/>
        </w:rPr>
        <w:t>.</w:t>
      </w:r>
      <w:proofErr w:type="gramEnd"/>
      <w:r w:rsidRPr="006D2297">
        <w:rPr>
          <w:sz w:val="32"/>
          <w:szCs w:val="32"/>
        </w:rPr>
        <w:t xml:space="preserve"> </w:t>
      </w:r>
      <w:proofErr w:type="gramStart"/>
      <w:r w:rsidRPr="006D2297">
        <w:rPr>
          <w:sz w:val="32"/>
          <w:szCs w:val="32"/>
        </w:rPr>
        <w:t>х</w:t>
      </w:r>
      <w:proofErr w:type="gramEnd"/>
      <w:r w:rsidRPr="006D2297">
        <w:rPr>
          <w:sz w:val="32"/>
          <w:szCs w:val="32"/>
        </w:rPr>
        <w:t>оз-ва России. – 2004. – № 1. – С. 17.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Статьи из газет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Михайлов, С. А. Система платных дорог в России  находится в начальной стадии развития / С. А. Михайлов // Независимая газ. – 2002. – 17 июня.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Стандарты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 xml:space="preserve">ГОСТ </w:t>
      </w:r>
      <w:proofErr w:type="gramStart"/>
      <w:r w:rsidRPr="006D2297">
        <w:rPr>
          <w:sz w:val="32"/>
          <w:szCs w:val="32"/>
        </w:rPr>
        <w:t>Р</w:t>
      </w:r>
      <w:proofErr w:type="gramEnd"/>
      <w:r w:rsidRPr="006D2297">
        <w:rPr>
          <w:sz w:val="32"/>
          <w:szCs w:val="32"/>
        </w:rPr>
        <w:t xml:space="preserve"> 517721-2001.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6D2297">
        <w:rPr>
          <w:sz w:val="32"/>
          <w:szCs w:val="32"/>
        </w:rPr>
        <w:t>Введ</w:t>
      </w:r>
      <w:proofErr w:type="spellEnd"/>
      <w:r w:rsidRPr="006D2297">
        <w:rPr>
          <w:sz w:val="32"/>
          <w:szCs w:val="32"/>
        </w:rPr>
        <w:t>. 2002-01-01. – М.: Изд-во стандартов, 2001. – 27 с.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Патентные документы</w:t>
      </w:r>
    </w:p>
    <w:p w:rsidR="007D7A00" w:rsidRPr="006D2297" w:rsidRDefault="007D7A00" w:rsidP="007D7A00">
      <w:pPr>
        <w:pStyle w:val="2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lastRenderedPageBreak/>
        <w:t>Пат. 2187888 Российская Федерация, МПК7  Н 04</w:t>
      </w:r>
      <w:proofErr w:type="gramStart"/>
      <w:r w:rsidRPr="006D2297">
        <w:rPr>
          <w:sz w:val="32"/>
          <w:szCs w:val="32"/>
        </w:rPr>
        <w:t xml:space="preserve"> В</w:t>
      </w:r>
      <w:proofErr w:type="gramEnd"/>
      <w:r w:rsidRPr="006D2297">
        <w:rPr>
          <w:sz w:val="32"/>
          <w:szCs w:val="32"/>
        </w:rPr>
        <w:t xml:space="preserve"> 1/38, Н 04 J 13/00. Приемопередающее устройство / Чугаева В. И.; заявитель и патентообладатель Воронеж. науч</w:t>
      </w:r>
      <w:proofErr w:type="gramStart"/>
      <w:r w:rsidRPr="006D2297">
        <w:rPr>
          <w:sz w:val="32"/>
          <w:szCs w:val="32"/>
        </w:rPr>
        <w:t>.-</w:t>
      </w:r>
      <w:proofErr w:type="spellStart"/>
      <w:proofErr w:type="gramEnd"/>
      <w:r w:rsidRPr="006D2297">
        <w:rPr>
          <w:sz w:val="32"/>
          <w:szCs w:val="32"/>
        </w:rPr>
        <w:t>исслед</w:t>
      </w:r>
      <w:proofErr w:type="spellEnd"/>
      <w:r w:rsidRPr="006D2297">
        <w:rPr>
          <w:sz w:val="32"/>
          <w:szCs w:val="32"/>
        </w:rPr>
        <w:t>. ин-т связи</w:t>
      </w:r>
      <w:r w:rsidRPr="00160992">
        <w:rPr>
          <w:spacing w:val="-20"/>
          <w:sz w:val="32"/>
          <w:szCs w:val="32"/>
        </w:rPr>
        <w:t>. –</w:t>
      </w:r>
      <w:r w:rsidRPr="006D2297">
        <w:rPr>
          <w:sz w:val="32"/>
          <w:szCs w:val="32"/>
        </w:rPr>
        <w:t xml:space="preserve"> № 2000131736/09; </w:t>
      </w:r>
      <w:proofErr w:type="spellStart"/>
      <w:r w:rsidRPr="006D2297">
        <w:rPr>
          <w:sz w:val="32"/>
          <w:szCs w:val="32"/>
        </w:rPr>
        <w:t>заявл</w:t>
      </w:r>
      <w:proofErr w:type="spellEnd"/>
      <w:r w:rsidRPr="006D2297">
        <w:rPr>
          <w:sz w:val="32"/>
          <w:szCs w:val="32"/>
        </w:rPr>
        <w:t xml:space="preserve">. 18.12.00 ; </w:t>
      </w:r>
      <w:proofErr w:type="spellStart"/>
      <w:r w:rsidRPr="006D2297">
        <w:rPr>
          <w:sz w:val="32"/>
          <w:szCs w:val="32"/>
        </w:rPr>
        <w:t>опубл</w:t>
      </w:r>
      <w:proofErr w:type="spellEnd"/>
      <w:r w:rsidRPr="006D2297">
        <w:rPr>
          <w:sz w:val="32"/>
          <w:szCs w:val="32"/>
        </w:rPr>
        <w:t xml:space="preserve">. 20.08.02, </w:t>
      </w:r>
      <w:proofErr w:type="spellStart"/>
      <w:r w:rsidRPr="006D2297">
        <w:rPr>
          <w:sz w:val="32"/>
          <w:szCs w:val="32"/>
        </w:rPr>
        <w:t>Бюл</w:t>
      </w:r>
      <w:proofErr w:type="spellEnd"/>
      <w:r w:rsidRPr="006D2297">
        <w:rPr>
          <w:sz w:val="32"/>
          <w:szCs w:val="32"/>
        </w:rPr>
        <w:t xml:space="preserve">. № 23 (II ч.). – </w:t>
      </w:r>
      <w:r>
        <w:rPr>
          <w:sz w:val="32"/>
          <w:szCs w:val="32"/>
        </w:rPr>
        <w:br/>
      </w:r>
      <w:r w:rsidRPr="006D2297">
        <w:rPr>
          <w:sz w:val="32"/>
          <w:szCs w:val="32"/>
        </w:rPr>
        <w:t>3 с.</w:t>
      </w:r>
    </w:p>
    <w:p w:rsidR="007D7A00" w:rsidRPr="005B6F76" w:rsidRDefault="007D7A00" w:rsidP="007D7A00">
      <w:pPr>
        <w:pStyle w:val="2"/>
        <w:spacing w:after="0" w:line="276" w:lineRule="auto"/>
        <w:ind w:left="23" w:right="40" w:firstLine="697"/>
        <w:jc w:val="both"/>
        <w:rPr>
          <w:i/>
          <w:sz w:val="32"/>
          <w:szCs w:val="32"/>
          <w:u w:val="single"/>
        </w:rPr>
      </w:pPr>
      <w:r w:rsidRPr="005B6F76">
        <w:rPr>
          <w:i/>
          <w:sz w:val="32"/>
          <w:szCs w:val="32"/>
          <w:u w:val="single"/>
        </w:rPr>
        <w:t>Библиографическое описание электронных ресурсов</w:t>
      </w:r>
    </w:p>
    <w:p w:rsidR="007D7A00" w:rsidRPr="006D2297" w:rsidRDefault="007D7A00" w:rsidP="007D7A00">
      <w:pPr>
        <w:pStyle w:val="2"/>
        <w:shd w:val="clear" w:color="auto" w:fill="auto"/>
        <w:spacing w:after="0" w:line="276" w:lineRule="auto"/>
        <w:ind w:left="23" w:right="40" w:firstLine="697"/>
        <w:jc w:val="both"/>
        <w:rPr>
          <w:sz w:val="32"/>
          <w:szCs w:val="32"/>
        </w:rPr>
      </w:pPr>
      <w:r w:rsidRPr="006D2297">
        <w:rPr>
          <w:sz w:val="32"/>
          <w:szCs w:val="32"/>
        </w:rPr>
        <w:t>Казанская, Л.</w:t>
      </w:r>
      <w:r>
        <w:rPr>
          <w:sz w:val="32"/>
          <w:szCs w:val="32"/>
        </w:rPr>
        <w:t xml:space="preserve"> </w:t>
      </w:r>
      <w:r w:rsidRPr="006D2297">
        <w:rPr>
          <w:sz w:val="32"/>
          <w:szCs w:val="32"/>
        </w:rPr>
        <w:t>В. Пушкинские мотивы в творчестве Артура Л</w:t>
      </w:r>
      <w:r w:rsidRPr="006D2297">
        <w:rPr>
          <w:sz w:val="32"/>
          <w:szCs w:val="32"/>
        </w:rPr>
        <w:t>у</w:t>
      </w:r>
      <w:r w:rsidRPr="006D2297">
        <w:rPr>
          <w:sz w:val="32"/>
          <w:szCs w:val="32"/>
        </w:rPr>
        <w:t xml:space="preserve">рье [Электронный ресурс] : опыт муз. ист. расследования // </w:t>
      </w:r>
      <w:proofErr w:type="spellStart"/>
      <w:r w:rsidRPr="006D2297">
        <w:rPr>
          <w:sz w:val="32"/>
          <w:szCs w:val="32"/>
        </w:rPr>
        <w:t>Балт</w:t>
      </w:r>
      <w:proofErr w:type="gramStart"/>
      <w:r w:rsidRPr="006D2297">
        <w:rPr>
          <w:sz w:val="32"/>
          <w:szCs w:val="32"/>
        </w:rPr>
        <w:t>.с</w:t>
      </w:r>
      <w:proofErr w:type="gramEnd"/>
      <w:r w:rsidRPr="006D2297">
        <w:rPr>
          <w:sz w:val="32"/>
          <w:szCs w:val="32"/>
        </w:rPr>
        <w:t>езоны</w:t>
      </w:r>
      <w:proofErr w:type="spellEnd"/>
      <w:r w:rsidRPr="006D2297">
        <w:rPr>
          <w:sz w:val="32"/>
          <w:szCs w:val="32"/>
        </w:rPr>
        <w:t>: Интернет-</w:t>
      </w:r>
      <w:proofErr w:type="spellStart"/>
      <w:r w:rsidRPr="006D2297">
        <w:rPr>
          <w:sz w:val="32"/>
          <w:szCs w:val="32"/>
        </w:rPr>
        <w:t>альм</w:t>
      </w:r>
      <w:proofErr w:type="spellEnd"/>
      <w:r w:rsidRPr="006D2297">
        <w:rPr>
          <w:sz w:val="32"/>
          <w:szCs w:val="32"/>
        </w:rPr>
        <w:t xml:space="preserve">. </w:t>
      </w:r>
      <w:r w:rsidRPr="00C6771D">
        <w:rPr>
          <w:sz w:val="32"/>
          <w:szCs w:val="32"/>
        </w:rPr>
        <w:t>–</w:t>
      </w:r>
      <w:r w:rsidRPr="006D2297">
        <w:rPr>
          <w:sz w:val="32"/>
          <w:szCs w:val="32"/>
        </w:rPr>
        <w:t xml:space="preserve"> 1999. </w:t>
      </w:r>
      <w:r w:rsidRPr="00C6771D">
        <w:rPr>
          <w:sz w:val="32"/>
          <w:szCs w:val="32"/>
        </w:rPr>
        <w:t>–</w:t>
      </w:r>
      <w:r w:rsidRPr="006D2297">
        <w:rPr>
          <w:sz w:val="32"/>
          <w:szCs w:val="32"/>
        </w:rPr>
        <w:t xml:space="preserve"> №1. – Режим доступа: http: //</w:t>
      </w:r>
      <w:proofErr w:type="spellStart"/>
      <w:r w:rsidRPr="006D2297">
        <w:rPr>
          <w:sz w:val="32"/>
          <w:szCs w:val="32"/>
        </w:rPr>
        <w:t>www</w:t>
      </w:r>
      <w:proofErr w:type="spellEnd"/>
      <w:r w:rsidRPr="006D2297">
        <w:rPr>
          <w:sz w:val="32"/>
          <w:szCs w:val="32"/>
        </w:rPr>
        <w:t>/ theatre.spb.ru /</w:t>
      </w:r>
      <w:proofErr w:type="spellStart"/>
      <w:r w:rsidRPr="006D2297">
        <w:rPr>
          <w:sz w:val="32"/>
          <w:szCs w:val="32"/>
        </w:rPr>
        <w:t>seasons</w:t>
      </w:r>
      <w:proofErr w:type="spellEnd"/>
      <w:r w:rsidRPr="006D2297">
        <w:rPr>
          <w:sz w:val="32"/>
          <w:szCs w:val="32"/>
        </w:rPr>
        <w:t>/ 1_1_1999 /</w:t>
      </w:r>
      <w:proofErr w:type="spellStart"/>
      <w:r w:rsidRPr="006D2297">
        <w:rPr>
          <w:sz w:val="32"/>
          <w:szCs w:val="32"/>
        </w:rPr>
        <w:t>history</w:t>
      </w:r>
      <w:proofErr w:type="spellEnd"/>
      <w:r w:rsidRPr="006D2297">
        <w:rPr>
          <w:sz w:val="32"/>
          <w:szCs w:val="32"/>
        </w:rPr>
        <w:t>/ kazanska.htm (23.06.2015).</w:t>
      </w:r>
    </w:p>
    <w:p w:rsidR="007D7A00" w:rsidRPr="005E1E60" w:rsidRDefault="007D7A00" w:rsidP="009844F2">
      <w:pPr>
        <w:pStyle w:val="Style6"/>
        <w:widowControl/>
        <w:tabs>
          <w:tab w:val="left" w:pos="346"/>
        </w:tabs>
        <w:spacing w:line="276" w:lineRule="auto"/>
        <w:ind w:firstLine="0"/>
        <w:jc w:val="center"/>
        <w:rPr>
          <w:sz w:val="28"/>
          <w:szCs w:val="28"/>
        </w:rPr>
      </w:pPr>
    </w:p>
    <w:sectPr w:rsidR="007D7A00" w:rsidRPr="005E1E60" w:rsidSect="00463E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D9E"/>
    <w:multiLevelType w:val="hybridMultilevel"/>
    <w:tmpl w:val="1F008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7A7E5F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1481F"/>
    <w:multiLevelType w:val="singleLevel"/>
    <w:tmpl w:val="30103768"/>
    <w:lvl w:ilvl="0">
      <w:start w:val="1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23FD4E6C"/>
    <w:multiLevelType w:val="hybridMultilevel"/>
    <w:tmpl w:val="98BC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12AF4"/>
    <w:multiLevelType w:val="singleLevel"/>
    <w:tmpl w:val="29DC42DA"/>
    <w:lvl w:ilvl="0">
      <w:start w:val="6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E6472D1"/>
    <w:multiLevelType w:val="hybridMultilevel"/>
    <w:tmpl w:val="F7F62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A4D65"/>
    <w:multiLevelType w:val="hybridMultilevel"/>
    <w:tmpl w:val="C676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E5F61"/>
    <w:multiLevelType w:val="hybridMultilevel"/>
    <w:tmpl w:val="A720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057A6"/>
    <w:multiLevelType w:val="hybridMultilevel"/>
    <w:tmpl w:val="9482B1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F4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B9C713B"/>
    <w:multiLevelType w:val="singleLevel"/>
    <w:tmpl w:val="814A6E74"/>
    <w:lvl w:ilvl="0">
      <w:start w:val="47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1">
    <w:nsid w:val="59E61B8E"/>
    <w:multiLevelType w:val="hybridMultilevel"/>
    <w:tmpl w:val="9A3C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446BA"/>
    <w:multiLevelType w:val="singleLevel"/>
    <w:tmpl w:val="3F0C127A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13">
    <w:nsid w:val="6AED4E45"/>
    <w:multiLevelType w:val="hybridMultilevel"/>
    <w:tmpl w:val="E96C87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1D96569"/>
    <w:multiLevelType w:val="singleLevel"/>
    <w:tmpl w:val="51827626"/>
    <w:lvl w:ilvl="0">
      <w:start w:val="23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15">
    <w:nsid w:val="72114CF9"/>
    <w:multiLevelType w:val="singleLevel"/>
    <w:tmpl w:val="7ECE3AD4"/>
    <w:lvl w:ilvl="0">
      <w:start w:val="5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>
    <w:nsid w:val="74D60B18"/>
    <w:multiLevelType w:val="singleLevel"/>
    <w:tmpl w:val="6FC2FD9A"/>
    <w:lvl w:ilvl="0">
      <w:start w:val="2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7FE96D3C"/>
    <w:multiLevelType w:val="hybridMultilevel"/>
    <w:tmpl w:val="A6E0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6"/>
  </w:num>
  <w:num w:numId="5">
    <w:abstractNumId w:val="10"/>
  </w:num>
  <w:num w:numId="6">
    <w:abstractNumId w:val="15"/>
  </w:num>
  <w:num w:numId="7">
    <w:abstractNumId w:val="15"/>
    <w:lvlOverride w:ilvl="0">
      <w:lvl w:ilvl="0">
        <w:start w:val="60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17"/>
  </w:num>
  <w:num w:numId="13">
    <w:abstractNumId w:val="13"/>
  </w:num>
  <w:num w:numId="14">
    <w:abstractNumId w:val="6"/>
  </w:num>
  <w:num w:numId="15">
    <w:abstractNumId w:val="1"/>
  </w:num>
  <w:num w:numId="16">
    <w:abstractNumId w:val="7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76"/>
    <w:rsid w:val="00017976"/>
    <w:rsid w:val="000463B1"/>
    <w:rsid w:val="00057711"/>
    <w:rsid w:val="00076E53"/>
    <w:rsid w:val="000F259A"/>
    <w:rsid w:val="0015259E"/>
    <w:rsid w:val="00162035"/>
    <w:rsid w:val="001B1A81"/>
    <w:rsid w:val="001F13C5"/>
    <w:rsid w:val="00216B99"/>
    <w:rsid w:val="00231C9E"/>
    <w:rsid w:val="002327BF"/>
    <w:rsid w:val="00235258"/>
    <w:rsid w:val="00236ED2"/>
    <w:rsid w:val="0024592D"/>
    <w:rsid w:val="002C41D6"/>
    <w:rsid w:val="002E53D8"/>
    <w:rsid w:val="00326F98"/>
    <w:rsid w:val="003A02DD"/>
    <w:rsid w:val="003D306B"/>
    <w:rsid w:val="003D5434"/>
    <w:rsid w:val="004451DD"/>
    <w:rsid w:val="00446ADF"/>
    <w:rsid w:val="00451165"/>
    <w:rsid w:val="00463ECB"/>
    <w:rsid w:val="00465181"/>
    <w:rsid w:val="00476166"/>
    <w:rsid w:val="004A073E"/>
    <w:rsid w:val="004F4C7A"/>
    <w:rsid w:val="00540FEC"/>
    <w:rsid w:val="0054346C"/>
    <w:rsid w:val="0054620D"/>
    <w:rsid w:val="00565336"/>
    <w:rsid w:val="005A21E8"/>
    <w:rsid w:val="005A336C"/>
    <w:rsid w:val="005B6F76"/>
    <w:rsid w:val="005C4CBB"/>
    <w:rsid w:val="005E1E60"/>
    <w:rsid w:val="005F236B"/>
    <w:rsid w:val="00611171"/>
    <w:rsid w:val="00660EFA"/>
    <w:rsid w:val="006636C0"/>
    <w:rsid w:val="006F7024"/>
    <w:rsid w:val="00702B73"/>
    <w:rsid w:val="0070781D"/>
    <w:rsid w:val="00747531"/>
    <w:rsid w:val="00755706"/>
    <w:rsid w:val="00755BD8"/>
    <w:rsid w:val="0078088C"/>
    <w:rsid w:val="00785054"/>
    <w:rsid w:val="007B5C67"/>
    <w:rsid w:val="007D7A00"/>
    <w:rsid w:val="007E3AF7"/>
    <w:rsid w:val="00812242"/>
    <w:rsid w:val="00823B96"/>
    <w:rsid w:val="00843140"/>
    <w:rsid w:val="008943A1"/>
    <w:rsid w:val="00895260"/>
    <w:rsid w:val="00933356"/>
    <w:rsid w:val="00941ADE"/>
    <w:rsid w:val="00960400"/>
    <w:rsid w:val="009844F2"/>
    <w:rsid w:val="009A18FC"/>
    <w:rsid w:val="009C2651"/>
    <w:rsid w:val="00A26A93"/>
    <w:rsid w:val="00A3558F"/>
    <w:rsid w:val="00A432A7"/>
    <w:rsid w:val="00A75DEC"/>
    <w:rsid w:val="00A77580"/>
    <w:rsid w:val="00A972CD"/>
    <w:rsid w:val="00AA6FC5"/>
    <w:rsid w:val="00AC73B6"/>
    <w:rsid w:val="00B06B60"/>
    <w:rsid w:val="00B12B74"/>
    <w:rsid w:val="00B42AB3"/>
    <w:rsid w:val="00B52F97"/>
    <w:rsid w:val="00B53BFF"/>
    <w:rsid w:val="00B92585"/>
    <w:rsid w:val="00BA7FE9"/>
    <w:rsid w:val="00BB4FE6"/>
    <w:rsid w:val="00D34FA5"/>
    <w:rsid w:val="00D661D2"/>
    <w:rsid w:val="00D91B92"/>
    <w:rsid w:val="00E049B2"/>
    <w:rsid w:val="00E064C1"/>
    <w:rsid w:val="00E10F57"/>
    <w:rsid w:val="00E12487"/>
    <w:rsid w:val="00E43D76"/>
    <w:rsid w:val="00E817C6"/>
    <w:rsid w:val="00E910EC"/>
    <w:rsid w:val="00EB6700"/>
    <w:rsid w:val="00EC451B"/>
    <w:rsid w:val="00ED4D70"/>
    <w:rsid w:val="00F26763"/>
    <w:rsid w:val="00F55459"/>
    <w:rsid w:val="00F640C5"/>
    <w:rsid w:val="00F96AF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1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firstLine="34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hanging="3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5" w:lineRule="exact"/>
      <w:ind w:hanging="3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D306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_"/>
    <w:basedOn w:val="a0"/>
    <w:link w:val="2"/>
    <w:rsid w:val="00A432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A432A7"/>
    <w:pPr>
      <w:shd w:val="clear" w:color="auto" w:fill="FFFFFF"/>
      <w:spacing w:after="240" w:line="0" w:lineRule="atLeast"/>
      <w:ind w:hanging="10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06">
    <w:name w:val="Font Style206"/>
    <w:rsid w:val="00823B96"/>
    <w:rPr>
      <w:rFonts w:ascii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823B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B96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Style36">
    <w:name w:val="Style36"/>
    <w:basedOn w:val="a"/>
    <w:rsid w:val="00823B96"/>
    <w:pPr>
      <w:widowControl w:val="0"/>
      <w:autoSpaceDE w:val="0"/>
      <w:autoSpaceDN w:val="0"/>
      <w:adjustRightInd w:val="0"/>
      <w:spacing w:after="0" w:line="652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rsid w:val="00823B96"/>
    <w:rPr>
      <w:rFonts w:ascii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uiPriority w:val="99"/>
    <w:rsid w:val="004451DD"/>
    <w:pPr>
      <w:spacing w:after="120" w:line="240" w:lineRule="auto"/>
      <w:ind w:firstLine="709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4451D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54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1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firstLine="34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4" w:lineRule="exact"/>
      <w:ind w:hanging="34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D306B"/>
    <w:pPr>
      <w:widowControl w:val="0"/>
      <w:autoSpaceDE w:val="0"/>
      <w:autoSpaceDN w:val="0"/>
      <w:adjustRightInd w:val="0"/>
      <w:spacing w:after="0" w:line="325" w:lineRule="exact"/>
      <w:ind w:hanging="3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D306B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E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_"/>
    <w:basedOn w:val="a0"/>
    <w:link w:val="2"/>
    <w:rsid w:val="00A432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A432A7"/>
    <w:pPr>
      <w:shd w:val="clear" w:color="auto" w:fill="FFFFFF"/>
      <w:spacing w:after="240" w:line="0" w:lineRule="atLeast"/>
      <w:ind w:hanging="10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06">
    <w:name w:val="Font Style206"/>
    <w:rsid w:val="00823B96"/>
    <w:rPr>
      <w:rFonts w:ascii="Times New Roman" w:hAnsi="Times New Roman" w:cs="Times New Roman"/>
      <w:sz w:val="20"/>
      <w:szCs w:val="20"/>
    </w:rPr>
  </w:style>
  <w:style w:type="paragraph" w:customStyle="1" w:styleId="Style59">
    <w:name w:val="Style59"/>
    <w:basedOn w:val="a"/>
    <w:rsid w:val="00823B9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B96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Style36">
    <w:name w:val="Style36"/>
    <w:basedOn w:val="a"/>
    <w:rsid w:val="00823B96"/>
    <w:pPr>
      <w:widowControl w:val="0"/>
      <w:autoSpaceDE w:val="0"/>
      <w:autoSpaceDN w:val="0"/>
      <w:adjustRightInd w:val="0"/>
      <w:spacing w:after="0" w:line="652" w:lineRule="exact"/>
      <w:ind w:firstLine="3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rsid w:val="00823B96"/>
    <w:rPr>
      <w:rFonts w:ascii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uiPriority w:val="99"/>
    <w:rsid w:val="004451DD"/>
    <w:pPr>
      <w:spacing w:after="120" w:line="240" w:lineRule="auto"/>
      <w:ind w:firstLine="709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4451D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54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15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70</cp:revision>
  <cp:lastPrinted>2019-02-12T13:26:00Z</cp:lastPrinted>
  <dcterms:created xsi:type="dcterms:W3CDTF">2017-04-10T20:11:00Z</dcterms:created>
  <dcterms:modified xsi:type="dcterms:W3CDTF">2019-10-29T09:19:00Z</dcterms:modified>
</cp:coreProperties>
</file>